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4" w:type="dxa"/>
        <w:tblLook w:val="0000" w:firstRow="0" w:lastRow="0" w:firstColumn="0" w:lastColumn="0" w:noHBand="0" w:noVBand="0"/>
      </w:tblPr>
      <w:tblGrid>
        <w:gridCol w:w="4733"/>
        <w:gridCol w:w="1490"/>
        <w:gridCol w:w="4001"/>
      </w:tblGrid>
      <w:tr w:rsidR="002276E4" w:rsidRPr="002276E4" w:rsidTr="002276E4">
        <w:trPr>
          <w:trHeight w:val="1257"/>
        </w:trPr>
        <w:tc>
          <w:tcPr>
            <w:tcW w:w="4733" w:type="dxa"/>
          </w:tcPr>
          <w:p w:rsidR="002276E4" w:rsidRPr="002276E4" w:rsidRDefault="002276E4" w:rsidP="002276E4">
            <w:pPr>
              <w:spacing w:after="0" w:line="240" w:lineRule="auto"/>
              <w:rPr>
                <w:rFonts w:ascii="TimBashk" w:eastAsia="Times New Roman" w:hAnsi="TimBashk" w:cs="Times New Roman"/>
                <w:caps/>
                <w:sz w:val="24"/>
                <w:szCs w:val="24"/>
                <w:lang w:eastAsia="ru-RU"/>
              </w:rPr>
            </w:pPr>
          </w:p>
          <w:p w:rsidR="002276E4" w:rsidRPr="002276E4" w:rsidRDefault="002276E4" w:rsidP="002276E4">
            <w:pPr>
              <w:spacing w:after="0" w:line="240" w:lineRule="auto"/>
              <w:rPr>
                <w:rFonts w:ascii="TimBashk" w:eastAsia="Times New Roman" w:hAnsi="TimBashk" w:cs="Times New Roman"/>
                <w:caps/>
                <w:sz w:val="24"/>
                <w:szCs w:val="24"/>
                <w:lang w:eastAsia="ru-RU"/>
              </w:rPr>
            </w:pPr>
            <w:r w:rsidRPr="002276E4">
              <w:rPr>
                <w:rFonts w:ascii="TimBashk" w:eastAsia="Times New Roman" w:hAnsi="TimBashk" w:cs="Times New Roman"/>
                <w:caps/>
                <w:sz w:val="24"/>
                <w:szCs w:val="24"/>
                <w:lang w:eastAsia="ru-RU"/>
              </w:rPr>
              <w:t>Баш</w:t>
            </w:r>
            <w:proofErr w:type="gramStart"/>
            <w:r w:rsidRPr="002276E4">
              <w:rPr>
                <w:rFonts w:ascii="TimBashk" w:eastAsia="Times New Roman" w:hAnsi="TimBashk" w:cs="Times New Roman"/>
                <w:caps/>
                <w:sz w:val="24"/>
                <w:szCs w:val="24"/>
                <w:lang w:eastAsia="ru-RU"/>
              </w:rPr>
              <w:t>?о</w:t>
            </w:r>
            <w:proofErr w:type="gramEnd"/>
            <w:r w:rsidRPr="002276E4">
              <w:rPr>
                <w:rFonts w:ascii="TimBashk" w:eastAsia="Times New Roman" w:hAnsi="TimBashk" w:cs="Times New Roman"/>
                <w:caps/>
                <w:sz w:val="24"/>
                <w:szCs w:val="24"/>
                <w:lang w:eastAsia="ru-RU"/>
              </w:rPr>
              <w:t>ртостан Республика№ы</w:t>
            </w:r>
          </w:p>
          <w:p w:rsidR="002276E4" w:rsidRPr="002276E4" w:rsidRDefault="002276E4" w:rsidP="002276E4">
            <w:pPr>
              <w:spacing w:after="0" w:line="240" w:lineRule="auto"/>
              <w:jc w:val="center"/>
              <w:rPr>
                <w:rFonts w:ascii="TimBashk" w:eastAsia="Times New Roman" w:hAnsi="TimBashk" w:cs="Times New Roman"/>
                <w:caps/>
                <w:sz w:val="24"/>
                <w:szCs w:val="24"/>
                <w:lang w:eastAsia="ru-RU"/>
              </w:rPr>
            </w:pPr>
            <w:r w:rsidRPr="002276E4">
              <w:rPr>
                <w:rFonts w:ascii="TimBashk" w:eastAsia="Times New Roman" w:hAnsi="TimBashk" w:cs="Times New Roman"/>
                <w:caps/>
                <w:sz w:val="24"/>
                <w:szCs w:val="24"/>
                <w:lang w:eastAsia="ru-RU"/>
              </w:rPr>
              <w:t xml:space="preserve">Иглин районы </w:t>
            </w:r>
          </w:p>
          <w:p w:rsidR="002276E4" w:rsidRPr="002276E4" w:rsidRDefault="002276E4" w:rsidP="002276E4">
            <w:pPr>
              <w:spacing w:after="0" w:line="240" w:lineRule="auto"/>
              <w:jc w:val="center"/>
              <w:rPr>
                <w:rFonts w:ascii="TimBashk" w:eastAsia="Times New Roman" w:hAnsi="TimBashk" w:cs="Times New Roman"/>
                <w:caps/>
                <w:sz w:val="24"/>
                <w:szCs w:val="24"/>
                <w:lang w:eastAsia="ru-RU"/>
              </w:rPr>
            </w:pPr>
            <w:r w:rsidRPr="002276E4">
              <w:rPr>
                <w:rFonts w:ascii="TimBashk" w:eastAsia="Times New Roman" w:hAnsi="TimBashk" w:cs="Times New Roman"/>
                <w:caps/>
                <w:sz w:val="24"/>
                <w:szCs w:val="24"/>
                <w:lang w:eastAsia="ru-RU"/>
              </w:rPr>
              <w:t>муниципаль районыны*</w:t>
            </w:r>
          </w:p>
          <w:p w:rsidR="002276E4" w:rsidRPr="002276E4" w:rsidRDefault="002276E4" w:rsidP="002276E4">
            <w:pPr>
              <w:spacing w:after="0" w:line="240" w:lineRule="auto"/>
              <w:jc w:val="center"/>
              <w:rPr>
                <w:rFonts w:ascii="TimBashk" w:eastAsia="Times New Roman" w:hAnsi="TimBashk" w:cs="Times New Roman"/>
                <w:sz w:val="24"/>
                <w:szCs w:val="24"/>
                <w:lang w:eastAsia="ru-RU"/>
              </w:rPr>
            </w:pPr>
            <w:r w:rsidRPr="002276E4">
              <w:rPr>
                <w:rFonts w:ascii="TimBashk" w:eastAsia="Times New Roman" w:hAnsi="TimBashk" w:cs="Times New Roman"/>
                <w:sz w:val="24"/>
                <w:szCs w:val="24"/>
                <w:lang w:eastAsia="ru-RU"/>
              </w:rPr>
              <w:t>ИГЛИН АУЫЛ СОВЕТЫ</w:t>
            </w:r>
          </w:p>
          <w:p w:rsidR="002276E4" w:rsidRPr="002276E4" w:rsidRDefault="002276E4" w:rsidP="002276E4">
            <w:pPr>
              <w:spacing w:after="0" w:line="240" w:lineRule="auto"/>
              <w:jc w:val="center"/>
              <w:rPr>
                <w:rFonts w:ascii="TimBashk" w:eastAsia="Times New Roman" w:hAnsi="TimBashk" w:cs="Times New Roman"/>
                <w:sz w:val="24"/>
                <w:szCs w:val="24"/>
                <w:lang w:eastAsia="ru-RU"/>
              </w:rPr>
            </w:pPr>
            <w:r w:rsidRPr="002276E4">
              <w:rPr>
                <w:rFonts w:ascii="TimBashk" w:eastAsia="Times New Roman" w:hAnsi="TimBashk" w:cs="Times New Roman"/>
                <w:sz w:val="24"/>
                <w:szCs w:val="24"/>
                <w:lang w:eastAsia="ru-RU"/>
              </w:rPr>
              <w:t>АУЫЛ БИ</w:t>
            </w:r>
            <w:proofErr w:type="gramStart"/>
            <w:r w:rsidRPr="002276E4">
              <w:rPr>
                <w:rFonts w:ascii="TimBashk" w:eastAsia="Times New Roman" w:hAnsi="TimBashk" w:cs="Times New Roman"/>
                <w:sz w:val="24"/>
                <w:szCs w:val="24"/>
                <w:lang w:eastAsia="ru-RU"/>
              </w:rPr>
              <w:t>Л»</w:t>
            </w:r>
            <w:proofErr w:type="gramEnd"/>
            <w:r w:rsidRPr="002276E4">
              <w:rPr>
                <w:rFonts w:ascii="TimBashk" w:eastAsia="Times New Roman" w:hAnsi="TimBashk" w:cs="Times New Roman"/>
                <w:sz w:val="24"/>
                <w:szCs w:val="24"/>
                <w:lang w:eastAsia="ru-RU"/>
              </w:rPr>
              <w:t>М»№Е</w:t>
            </w:r>
          </w:p>
          <w:p w:rsidR="002276E4" w:rsidRPr="002276E4" w:rsidRDefault="002276E4" w:rsidP="002276E4">
            <w:pPr>
              <w:spacing w:after="0" w:line="240" w:lineRule="auto"/>
              <w:jc w:val="center"/>
              <w:rPr>
                <w:rFonts w:ascii="Times New Roman" w:eastAsia="Times New Roman" w:hAnsi="Times New Roman" w:cs="Times New Roman"/>
                <w:sz w:val="28"/>
                <w:szCs w:val="20"/>
                <w:lang w:eastAsia="ru-RU"/>
              </w:rPr>
            </w:pPr>
            <w:r w:rsidRPr="002276E4">
              <w:rPr>
                <w:rFonts w:ascii="TimBashk" w:eastAsia="Times New Roman" w:hAnsi="TimBashk" w:cs="Times New Roman"/>
                <w:sz w:val="24"/>
                <w:szCs w:val="24"/>
                <w:lang w:eastAsia="ru-RU"/>
              </w:rPr>
              <w:t>ХАКИМИ</w:t>
            </w:r>
            <w:proofErr w:type="gramStart"/>
            <w:r w:rsidRPr="002276E4">
              <w:rPr>
                <w:rFonts w:ascii="TimBashk" w:eastAsia="Times New Roman" w:hAnsi="TimBashk" w:cs="Times New Roman"/>
                <w:sz w:val="24"/>
                <w:szCs w:val="24"/>
                <w:lang w:eastAsia="ru-RU"/>
              </w:rPr>
              <w:t>»Т</w:t>
            </w:r>
            <w:proofErr w:type="gramEnd"/>
            <w:r w:rsidRPr="002276E4">
              <w:rPr>
                <w:rFonts w:ascii="TimBashk" w:eastAsia="Times New Roman" w:hAnsi="TimBashk" w:cs="Times New Roman"/>
                <w:sz w:val="24"/>
                <w:szCs w:val="24"/>
                <w:lang w:eastAsia="ru-RU"/>
              </w:rPr>
              <w:t>Е</w:t>
            </w:r>
          </w:p>
        </w:tc>
        <w:tc>
          <w:tcPr>
            <w:tcW w:w="1490" w:type="dxa"/>
            <w:tcMar>
              <w:left w:w="0" w:type="dxa"/>
              <w:right w:w="0" w:type="dxa"/>
            </w:tcMar>
          </w:tcPr>
          <w:p w:rsidR="002276E4" w:rsidRPr="002276E4" w:rsidRDefault="002276E4" w:rsidP="002276E4">
            <w:pPr>
              <w:spacing w:after="0" w:line="240" w:lineRule="auto"/>
              <w:jc w:val="center"/>
              <w:rPr>
                <w:rFonts w:ascii="Times New Roman" w:eastAsia="Times New Roman" w:hAnsi="Times New Roman" w:cs="Times New Roman"/>
                <w:sz w:val="28"/>
                <w:szCs w:val="20"/>
                <w:lang w:eastAsia="ru-RU"/>
              </w:rPr>
            </w:pPr>
          </w:p>
          <w:p w:rsidR="002276E4" w:rsidRPr="002276E4" w:rsidRDefault="002276E4" w:rsidP="002276E4">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extent cx="723900" cy="8763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tc>
        <w:tc>
          <w:tcPr>
            <w:tcW w:w="4001" w:type="dxa"/>
          </w:tcPr>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p>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r w:rsidRPr="002276E4">
              <w:rPr>
                <w:rFonts w:ascii="Times New Roman" w:eastAsia="Times New Roman" w:hAnsi="Times New Roman" w:cs="Times New Roman"/>
                <w:sz w:val="24"/>
                <w:szCs w:val="20"/>
                <w:lang w:eastAsia="ru-RU"/>
              </w:rPr>
              <w:t>АДМИНИСТРАЦИЯ</w:t>
            </w:r>
          </w:p>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r w:rsidRPr="002276E4">
              <w:rPr>
                <w:rFonts w:ascii="Times New Roman" w:eastAsia="Times New Roman" w:hAnsi="Times New Roman" w:cs="Times New Roman"/>
                <w:sz w:val="24"/>
                <w:szCs w:val="20"/>
                <w:lang w:eastAsia="ru-RU"/>
              </w:rPr>
              <w:t>СЕЛЬСКОГО ПОСЕЛЕНИЯ</w:t>
            </w:r>
          </w:p>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r w:rsidRPr="002276E4">
              <w:rPr>
                <w:rFonts w:ascii="Times New Roman" w:eastAsia="Times New Roman" w:hAnsi="Times New Roman" w:cs="Times New Roman"/>
                <w:sz w:val="24"/>
                <w:szCs w:val="20"/>
                <w:lang w:eastAsia="ru-RU"/>
              </w:rPr>
              <w:t>ИГЛИНСКИЙ СЕЛЬСОВЕТ</w:t>
            </w:r>
          </w:p>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r w:rsidRPr="002276E4">
              <w:rPr>
                <w:rFonts w:ascii="Times New Roman" w:eastAsia="Times New Roman" w:hAnsi="Times New Roman" w:cs="Times New Roman"/>
                <w:sz w:val="24"/>
                <w:szCs w:val="20"/>
                <w:lang w:eastAsia="ru-RU"/>
              </w:rPr>
              <w:t>МУНИЦИПАЛЬНОГО РАЙОНА</w:t>
            </w:r>
          </w:p>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r w:rsidRPr="002276E4">
              <w:rPr>
                <w:rFonts w:ascii="Times New Roman" w:eastAsia="Times New Roman" w:hAnsi="Times New Roman" w:cs="Times New Roman"/>
                <w:sz w:val="24"/>
                <w:szCs w:val="20"/>
                <w:lang w:eastAsia="ru-RU"/>
              </w:rPr>
              <w:t>ИГЛИНСКИЙ РАЙОН</w:t>
            </w:r>
          </w:p>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r w:rsidRPr="002276E4">
              <w:rPr>
                <w:rFonts w:ascii="Times New Roman" w:eastAsia="Times New Roman" w:hAnsi="Times New Roman" w:cs="Times New Roman"/>
                <w:sz w:val="24"/>
                <w:szCs w:val="20"/>
                <w:lang w:eastAsia="ru-RU"/>
              </w:rPr>
              <w:t>РЕСПУБЛИКИ БАШКОРТОСТАН</w:t>
            </w:r>
          </w:p>
          <w:p w:rsidR="002276E4" w:rsidRPr="002276E4" w:rsidRDefault="002276E4" w:rsidP="002276E4">
            <w:pPr>
              <w:spacing w:after="0" w:line="240" w:lineRule="auto"/>
              <w:jc w:val="center"/>
              <w:rPr>
                <w:rFonts w:ascii="Times New Roman" w:eastAsia="Times New Roman" w:hAnsi="Times New Roman" w:cs="Times New Roman"/>
                <w:sz w:val="28"/>
                <w:szCs w:val="20"/>
                <w:lang w:eastAsia="ru-RU"/>
              </w:rPr>
            </w:pPr>
          </w:p>
        </w:tc>
      </w:tr>
      <w:tr w:rsidR="002276E4" w:rsidRPr="00A73170" w:rsidTr="002276E4">
        <w:trPr>
          <w:trHeight w:val="509"/>
        </w:trPr>
        <w:tc>
          <w:tcPr>
            <w:tcW w:w="4733" w:type="dxa"/>
          </w:tcPr>
          <w:p w:rsidR="002276E4" w:rsidRPr="002276E4" w:rsidRDefault="002276E4" w:rsidP="002276E4">
            <w:pPr>
              <w:spacing w:after="0" w:line="240" w:lineRule="auto"/>
              <w:jc w:val="center"/>
              <w:rPr>
                <w:rFonts w:ascii="Times New Roman" w:eastAsia="Times New Roman" w:hAnsi="Times New Roman" w:cs="Times New Roman"/>
                <w:sz w:val="20"/>
                <w:szCs w:val="20"/>
                <w:lang w:eastAsia="ru-RU"/>
              </w:rPr>
            </w:pPr>
            <w:r w:rsidRPr="002276E4">
              <w:rPr>
                <w:rFonts w:ascii="Times New Roman" w:eastAsia="Times New Roman" w:hAnsi="Times New Roman" w:cs="Times New Roman"/>
                <w:sz w:val="20"/>
                <w:szCs w:val="20"/>
                <w:lang w:eastAsia="ru-RU"/>
              </w:rPr>
              <w:t xml:space="preserve">452410, </w:t>
            </w:r>
            <w:proofErr w:type="spellStart"/>
            <w:r w:rsidRPr="002276E4">
              <w:rPr>
                <w:rFonts w:ascii="Times New Roman" w:eastAsia="Times New Roman" w:hAnsi="Times New Roman" w:cs="Times New Roman"/>
                <w:sz w:val="20"/>
                <w:szCs w:val="20"/>
                <w:lang w:eastAsia="ru-RU"/>
              </w:rPr>
              <w:t>Иглин</w:t>
            </w:r>
            <w:proofErr w:type="spellEnd"/>
            <w:r w:rsidRPr="002276E4">
              <w:rPr>
                <w:rFonts w:ascii="Times New Roman" w:eastAsia="Times New Roman" w:hAnsi="Times New Roman" w:cs="Times New Roman"/>
                <w:sz w:val="20"/>
                <w:szCs w:val="20"/>
                <w:lang w:eastAsia="ru-RU"/>
              </w:rPr>
              <w:t xml:space="preserve"> </w:t>
            </w:r>
            <w:proofErr w:type="spellStart"/>
            <w:r w:rsidRPr="002276E4">
              <w:rPr>
                <w:rFonts w:ascii="Times New Roman" w:eastAsia="Times New Roman" w:hAnsi="Times New Roman" w:cs="Times New Roman"/>
                <w:sz w:val="20"/>
                <w:szCs w:val="20"/>
                <w:lang w:eastAsia="ru-RU"/>
              </w:rPr>
              <w:t>ауылы</w:t>
            </w:r>
            <w:proofErr w:type="spellEnd"/>
            <w:r w:rsidRPr="002276E4">
              <w:rPr>
                <w:rFonts w:ascii="Times New Roman" w:eastAsia="Times New Roman" w:hAnsi="Times New Roman" w:cs="Times New Roman"/>
                <w:sz w:val="20"/>
                <w:szCs w:val="20"/>
                <w:lang w:eastAsia="ru-RU"/>
              </w:rPr>
              <w:t xml:space="preserve">, Чапаев </w:t>
            </w:r>
            <w:proofErr w:type="spellStart"/>
            <w:r w:rsidRPr="002276E4">
              <w:rPr>
                <w:rFonts w:ascii="Times New Roman" w:eastAsia="Times New Roman" w:hAnsi="Times New Roman" w:cs="Times New Roman"/>
                <w:sz w:val="20"/>
                <w:szCs w:val="20"/>
                <w:lang w:eastAsia="ru-RU"/>
              </w:rPr>
              <w:t>тыкрыгы</w:t>
            </w:r>
            <w:proofErr w:type="spellEnd"/>
            <w:r w:rsidRPr="002276E4">
              <w:rPr>
                <w:rFonts w:ascii="Times New Roman" w:eastAsia="Times New Roman" w:hAnsi="Times New Roman" w:cs="Times New Roman"/>
                <w:sz w:val="20"/>
                <w:szCs w:val="20"/>
                <w:lang w:eastAsia="ru-RU"/>
              </w:rPr>
              <w:t>, 11</w:t>
            </w:r>
          </w:p>
          <w:p w:rsidR="002276E4" w:rsidRPr="002276E4" w:rsidRDefault="002276E4" w:rsidP="002276E4">
            <w:pPr>
              <w:spacing w:after="0" w:line="240" w:lineRule="auto"/>
              <w:jc w:val="center"/>
              <w:rPr>
                <w:rFonts w:ascii="Times New Roman" w:eastAsia="Times New Roman" w:hAnsi="Times New Roman" w:cs="Times New Roman"/>
                <w:sz w:val="20"/>
                <w:szCs w:val="20"/>
                <w:lang w:eastAsia="ru-RU"/>
              </w:rPr>
            </w:pPr>
            <w:r w:rsidRPr="002276E4">
              <w:rPr>
                <w:rFonts w:ascii="Times New Roman" w:eastAsia="Times New Roman" w:hAnsi="Times New Roman" w:cs="Times New Roman"/>
                <w:sz w:val="20"/>
                <w:szCs w:val="20"/>
                <w:lang w:eastAsia="ru-RU"/>
              </w:rPr>
              <w:t>Тел. (34795)  2-13-96, факс 2-26-27</w:t>
            </w:r>
          </w:p>
          <w:p w:rsidR="002276E4" w:rsidRPr="002276E4" w:rsidRDefault="002276E4" w:rsidP="002276E4">
            <w:pPr>
              <w:spacing w:after="0" w:line="240" w:lineRule="auto"/>
              <w:jc w:val="center"/>
              <w:rPr>
                <w:rFonts w:ascii="Times New Roman" w:eastAsia="Times New Roman" w:hAnsi="Times New Roman" w:cs="Times New Roman"/>
                <w:sz w:val="20"/>
                <w:szCs w:val="20"/>
                <w:lang w:val="en-US" w:eastAsia="ru-RU"/>
              </w:rPr>
            </w:pPr>
            <w:r w:rsidRPr="002276E4">
              <w:rPr>
                <w:rFonts w:ascii="Times New Roman" w:eastAsia="Times New Roman" w:hAnsi="Times New Roman" w:cs="Times New Roman"/>
                <w:sz w:val="20"/>
                <w:szCs w:val="20"/>
                <w:lang w:val="en-US" w:eastAsia="ru-RU"/>
              </w:rPr>
              <w:t>e-mail: iglino_selsovet@mail.ru</w:t>
            </w:r>
          </w:p>
        </w:tc>
        <w:tc>
          <w:tcPr>
            <w:tcW w:w="1490" w:type="dxa"/>
            <w:tcMar>
              <w:left w:w="0" w:type="dxa"/>
              <w:right w:w="0" w:type="dxa"/>
            </w:tcMar>
          </w:tcPr>
          <w:p w:rsidR="002276E4" w:rsidRPr="002276E4" w:rsidRDefault="002276E4" w:rsidP="002276E4">
            <w:pPr>
              <w:spacing w:after="0" w:line="240" w:lineRule="auto"/>
              <w:jc w:val="center"/>
              <w:rPr>
                <w:rFonts w:ascii="Times New Roman" w:eastAsia="Times New Roman" w:hAnsi="Times New Roman" w:cs="Times New Roman"/>
                <w:sz w:val="20"/>
                <w:szCs w:val="20"/>
                <w:lang w:val="en-US" w:eastAsia="ru-RU"/>
              </w:rPr>
            </w:pPr>
          </w:p>
        </w:tc>
        <w:tc>
          <w:tcPr>
            <w:tcW w:w="4001" w:type="dxa"/>
          </w:tcPr>
          <w:p w:rsidR="002276E4" w:rsidRPr="002276E4" w:rsidRDefault="002276E4" w:rsidP="002276E4">
            <w:pPr>
              <w:spacing w:after="0" w:line="240" w:lineRule="auto"/>
              <w:jc w:val="center"/>
              <w:rPr>
                <w:rFonts w:ascii="Times New Roman" w:eastAsia="Times New Roman" w:hAnsi="Times New Roman" w:cs="Times New Roman"/>
                <w:sz w:val="20"/>
                <w:szCs w:val="20"/>
                <w:lang w:eastAsia="ru-RU"/>
              </w:rPr>
            </w:pPr>
            <w:r w:rsidRPr="002276E4">
              <w:rPr>
                <w:rFonts w:ascii="Times New Roman" w:eastAsia="Times New Roman" w:hAnsi="Times New Roman" w:cs="Times New Roman"/>
                <w:sz w:val="20"/>
                <w:szCs w:val="20"/>
                <w:lang w:eastAsia="ru-RU"/>
              </w:rPr>
              <w:t xml:space="preserve">452410, с. </w:t>
            </w:r>
            <w:proofErr w:type="spellStart"/>
            <w:r w:rsidRPr="002276E4">
              <w:rPr>
                <w:rFonts w:ascii="Times New Roman" w:eastAsia="Times New Roman" w:hAnsi="Times New Roman" w:cs="Times New Roman"/>
                <w:sz w:val="20"/>
                <w:szCs w:val="20"/>
                <w:lang w:eastAsia="ru-RU"/>
              </w:rPr>
              <w:t>Иглино</w:t>
            </w:r>
            <w:proofErr w:type="spellEnd"/>
            <w:r w:rsidRPr="002276E4">
              <w:rPr>
                <w:rFonts w:ascii="Times New Roman" w:eastAsia="Times New Roman" w:hAnsi="Times New Roman" w:cs="Times New Roman"/>
                <w:sz w:val="20"/>
                <w:szCs w:val="20"/>
                <w:lang w:eastAsia="ru-RU"/>
              </w:rPr>
              <w:t>, пер. Чапаева, 11</w:t>
            </w:r>
          </w:p>
          <w:p w:rsidR="002276E4" w:rsidRPr="002276E4" w:rsidRDefault="002276E4" w:rsidP="002276E4">
            <w:pPr>
              <w:spacing w:after="0" w:line="240" w:lineRule="auto"/>
              <w:jc w:val="center"/>
              <w:rPr>
                <w:rFonts w:ascii="Times New Roman" w:eastAsia="Times New Roman" w:hAnsi="Times New Roman" w:cs="Times New Roman"/>
                <w:sz w:val="20"/>
                <w:szCs w:val="20"/>
                <w:lang w:eastAsia="ru-RU"/>
              </w:rPr>
            </w:pPr>
            <w:r w:rsidRPr="002276E4">
              <w:rPr>
                <w:rFonts w:ascii="Times New Roman" w:eastAsia="Times New Roman" w:hAnsi="Times New Roman" w:cs="Times New Roman"/>
                <w:sz w:val="20"/>
                <w:szCs w:val="20"/>
                <w:lang w:eastAsia="ru-RU"/>
              </w:rPr>
              <w:t>Тел. (34795) 2-13-96, факс 2-26-27</w:t>
            </w:r>
          </w:p>
          <w:p w:rsidR="002276E4" w:rsidRPr="002276E4" w:rsidRDefault="002276E4" w:rsidP="002276E4">
            <w:pPr>
              <w:spacing w:after="0" w:line="240" w:lineRule="auto"/>
              <w:jc w:val="center"/>
              <w:rPr>
                <w:rFonts w:ascii="Times New Roman" w:eastAsia="Times New Roman" w:hAnsi="Times New Roman" w:cs="Times New Roman"/>
                <w:sz w:val="20"/>
                <w:szCs w:val="20"/>
                <w:lang w:val="en-US" w:eastAsia="ru-RU"/>
              </w:rPr>
            </w:pPr>
            <w:r w:rsidRPr="002276E4">
              <w:rPr>
                <w:rFonts w:ascii="Times New Roman" w:eastAsia="Times New Roman" w:hAnsi="Times New Roman" w:cs="Times New Roman"/>
                <w:sz w:val="20"/>
                <w:szCs w:val="20"/>
                <w:lang w:val="en-US" w:eastAsia="ru-RU"/>
              </w:rPr>
              <w:t>e-mail: iglino_selsovet@mail.ru</w:t>
            </w:r>
          </w:p>
        </w:tc>
      </w:tr>
    </w:tbl>
    <w:p w:rsidR="002276E4" w:rsidRPr="002276E4" w:rsidRDefault="002276E4" w:rsidP="002276E4">
      <w:pPr>
        <w:pBdr>
          <w:bottom w:val="thinThickThinMediumGap" w:sz="18" w:space="0" w:color="auto"/>
        </w:pBdr>
        <w:spacing w:after="0" w:line="240" w:lineRule="auto"/>
        <w:rPr>
          <w:rFonts w:ascii="Times New Roman" w:eastAsia="Times New Roman" w:hAnsi="Times New Roman" w:cs="Times New Roman"/>
          <w:sz w:val="16"/>
          <w:szCs w:val="20"/>
          <w:lang w:val="en-US" w:eastAsia="ru-RU"/>
        </w:rPr>
      </w:pPr>
    </w:p>
    <w:p w:rsidR="002276E4" w:rsidRPr="002276E4" w:rsidRDefault="002276E4" w:rsidP="002276E4">
      <w:pPr>
        <w:spacing w:after="0" w:line="240" w:lineRule="auto"/>
        <w:rPr>
          <w:rFonts w:ascii="Times New Roman" w:eastAsia="Times New Roman" w:hAnsi="Times New Roman" w:cs="Times New Roman"/>
          <w:sz w:val="28"/>
          <w:szCs w:val="20"/>
          <w:lang w:val="en-US" w:eastAsia="ru-RU"/>
        </w:rPr>
      </w:pPr>
    </w:p>
    <w:p w:rsidR="002276E4" w:rsidRPr="002276E4" w:rsidRDefault="002276E4" w:rsidP="002276E4">
      <w:pPr>
        <w:spacing w:after="0" w:line="240" w:lineRule="auto"/>
        <w:rPr>
          <w:rFonts w:ascii="Times New Roman" w:eastAsia="Times New Roman" w:hAnsi="Times New Roman" w:cs="Times New Roman"/>
          <w:sz w:val="28"/>
          <w:szCs w:val="20"/>
          <w:lang w:val="en-US" w:eastAsia="ru-RU"/>
        </w:rPr>
      </w:pPr>
    </w:p>
    <w:tbl>
      <w:tblPr>
        <w:tblW w:w="0" w:type="auto"/>
        <w:tblLook w:val="0000" w:firstRow="0" w:lastRow="0" w:firstColumn="0" w:lastColumn="0" w:noHBand="0" w:noVBand="0"/>
      </w:tblPr>
      <w:tblGrid>
        <w:gridCol w:w="4232"/>
        <w:gridCol w:w="1107"/>
        <w:gridCol w:w="4232"/>
      </w:tblGrid>
      <w:tr w:rsidR="002276E4" w:rsidRPr="002276E4" w:rsidTr="002276E4">
        <w:tc>
          <w:tcPr>
            <w:tcW w:w="4428" w:type="dxa"/>
          </w:tcPr>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r w:rsidRPr="002276E4">
              <w:rPr>
                <w:rFonts w:ascii="TimBashk" w:eastAsia="Times New Roman" w:hAnsi="TimBashk" w:cs="Times New Roman"/>
                <w:sz w:val="24"/>
                <w:szCs w:val="20"/>
                <w:lang w:eastAsia="ru-RU"/>
              </w:rPr>
              <w:t>?</w:t>
            </w:r>
            <w:proofErr w:type="spellStart"/>
            <w:r w:rsidRPr="002276E4">
              <w:rPr>
                <w:rFonts w:ascii="Times New Roman" w:eastAsia="Times New Roman" w:hAnsi="Times New Roman" w:cs="Times New Roman"/>
                <w:sz w:val="24"/>
                <w:szCs w:val="20"/>
                <w:lang w:eastAsia="ru-RU"/>
              </w:rPr>
              <w:t>арар</w:t>
            </w:r>
            <w:proofErr w:type="spellEnd"/>
          </w:p>
        </w:tc>
        <w:tc>
          <w:tcPr>
            <w:tcW w:w="1134" w:type="dxa"/>
          </w:tcPr>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p>
        </w:tc>
        <w:tc>
          <w:tcPr>
            <w:tcW w:w="4428" w:type="dxa"/>
          </w:tcPr>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r w:rsidRPr="002276E4">
              <w:rPr>
                <w:rFonts w:ascii="Times New Roman" w:eastAsia="Times New Roman" w:hAnsi="Times New Roman" w:cs="Times New Roman"/>
                <w:sz w:val="24"/>
                <w:szCs w:val="20"/>
                <w:lang w:eastAsia="ru-RU"/>
              </w:rPr>
              <w:t>Постановление</w:t>
            </w:r>
          </w:p>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p>
        </w:tc>
      </w:tr>
      <w:tr w:rsidR="002276E4" w:rsidRPr="002276E4" w:rsidTr="002276E4">
        <w:tc>
          <w:tcPr>
            <w:tcW w:w="4428" w:type="dxa"/>
          </w:tcPr>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r w:rsidRPr="002276E4">
              <w:rPr>
                <w:rFonts w:ascii="Times New Roman" w:eastAsia="Times New Roman" w:hAnsi="Times New Roman" w:cs="Times New Roman"/>
                <w:sz w:val="24"/>
                <w:szCs w:val="20"/>
                <w:lang w:eastAsia="ru-RU"/>
              </w:rPr>
              <w:t>«____» ________________ 20___ й.</w:t>
            </w:r>
          </w:p>
        </w:tc>
        <w:tc>
          <w:tcPr>
            <w:tcW w:w="1134" w:type="dxa"/>
          </w:tcPr>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r w:rsidRPr="002276E4">
              <w:rPr>
                <w:rFonts w:ascii="Times New Roman" w:eastAsia="Times New Roman" w:hAnsi="Times New Roman" w:cs="Times New Roman"/>
                <w:sz w:val="24"/>
                <w:szCs w:val="20"/>
                <w:lang w:eastAsia="ru-RU"/>
              </w:rPr>
              <w:t>№ _____</w:t>
            </w:r>
          </w:p>
        </w:tc>
        <w:tc>
          <w:tcPr>
            <w:tcW w:w="4428" w:type="dxa"/>
          </w:tcPr>
          <w:p w:rsidR="002276E4" w:rsidRPr="002276E4" w:rsidRDefault="002276E4" w:rsidP="002276E4">
            <w:pPr>
              <w:spacing w:after="0" w:line="240" w:lineRule="auto"/>
              <w:jc w:val="center"/>
              <w:rPr>
                <w:rFonts w:ascii="Times New Roman" w:eastAsia="Times New Roman" w:hAnsi="Times New Roman" w:cs="Times New Roman"/>
                <w:sz w:val="24"/>
                <w:szCs w:val="20"/>
                <w:lang w:eastAsia="ru-RU"/>
              </w:rPr>
            </w:pPr>
            <w:r w:rsidRPr="002276E4">
              <w:rPr>
                <w:rFonts w:ascii="Times New Roman" w:eastAsia="Times New Roman" w:hAnsi="Times New Roman" w:cs="Times New Roman"/>
                <w:sz w:val="24"/>
                <w:szCs w:val="20"/>
                <w:lang w:eastAsia="ru-RU"/>
              </w:rPr>
              <w:t>«____» ________________ 20 ___ г.</w:t>
            </w:r>
          </w:p>
        </w:tc>
      </w:tr>
    </w:tbl>
    <w:p w:rsidR="002276E4" w:rsidRDefault="002276E4" w:rsidP="00521A75">
      <w:pPr>
        <w:jc w:val="center"/>
        <w:rPr>
          <w:rFonts w:ascii="Times New Roman" w:hAnsi="Times New Roman" w:cs="Times New Roman"/>
          <w:b/>
          <w:sz w:val="28"/>
          <w:szCs w:val="28"/>
        </w:rPr>
      </w:pPr>
    </w:p>
    <w:p w:rsidR="0030502C" w:rsidRPr="00A73170" w:rsidRDefault="00521A75" w:rsidP="00521A75">
      <w:pPr>
        <w:jc w:val="center"/>
        <w:rPr>
          <w:rFonts w:ascii="Times New Roman" w:hAnsi="Times New Roman" w:cs="Times New Roman"/>
          <w:sz w:val="28"/>
          <w:szCs w:val="28"/>
        </w:rPr>
      </w:pPr>
      <w:r w:rsidRPr="00A73170">
        <w:rPr>
          <w:rFonts w:ascii="Times New Roman" w:hAnsi="Times New Roman" w:cs="Times New Roman"/>
          <w:sz w:val="28"/>
          <w:szCs w:val="28"/>
        </w:rPr>
        <w:t xml:space="preserve">О порядке организации и проведения голосования по отбору общественных территорий, подлежащих реализации муниципальной программы «Формирование </w:t>
      </w:r>
      <w:r w:rsidR="00A73170" w:rsidRPr="00A73170">
        <w:rPr>
          <w:rFonts w:ascii="Times New Roman" w:hAnsi="Times New Roman" w:cs="Times New Roman"/>
          <w:sz w:val="28"/>
          <w:szCs w:val="28"/>
        </w:rPr>
        <w:t>современной</w:t>
      </w:r>
      <w:r w:rsidRPr="00A73170">
        <w:rPr>
          <w:rFonts w:ascii="Times New Roman" w:hAnsi="Times New Roman" w:cs="Times New Roman"/>
          <w:sz w:val="28"/>
          <w:szCs w:val="28"/>
        </w:rPr>
        <w:t xml:space="preserve"> городской среды на 2018-2022 годы» благоустройству в первоочередном порядке в </w:t>
      </w:r>
      <w:r w:rsidR="00157A5F" w:rsidRPr="00A73170">
        <w:rPr>
          <w:rFonts w:ascii="Times New Roman" w:hAnsi="Times New Roman" w:cs="Times New Roman"/>
          <w:sz w:val="28"/>
          <w:szCs w:val="28"/>
        </w:rPr>
        <w:t>2018-2019 годы</w:t>
      </w:r>
      <w:r w:rsidRPr="00A73170">
        <w:rPr>
          <w:rFonts w:ascii="Times New Roman" w:hAnsi="Times New Roman" w:cs="Times New Roman"/>
          <w:sz w:val="28"/>
          <w:szCs w:val="28"/>
        </w:rPr>
        <w:t xml:space="preserve"> в муниципальном образовании </w:t>
      </w:r>
      <w:proofErr w:type="spellStart"/>
      <w:r w:rsidRPr="00A73170">
        <w:rPr>
          <w:rFonts w:ascii="Times New Roman" w:hAnsi="Times New Roman" w:cs="Times New Roman"/>
          <w:sz w:val="28"/>
          <w:szCs w:val="28"/>
        </w:rPr>
        <w:t>Иглинский</w:t>
      </w:r>
      <w:proofErr w:type="spellEnd"/>
      <w:r w:rsidRPr="00A73170">
        <w:rPr>
          <w:rFonts w:ascii="Times New Roman" w:hAnsi="Times New Roman" w:cs="Times New Roman"/>
          <w:sz w:val="28"/>
          <w:szCs w:val="28"/>
        </w:rPr>
        <w:t xml:space="preserve"> сельсовет</w:t>
      </w:r>
    </w:p>
    <w:p w:rsidR="00521A75" w:rsidRPr="00AD6BEB" w:rsidRDefault="00521A75" w:rsidP="00521A75">
      <w:pPr>
        <w:jc w:val="center"/>
        <w:rPr>
          <w:rFonts w:ascii="Times New Roman" w:hAnsi="Times New Roman" w:cs="Times New Roman"/>
          <w:b/>
          <w:sz w:val="28"/>
          <w:szCs w:val="28"/>
        </w:rPr>
      </w:pPr>
    </w:p>
    <w:p w:rsidR="00521A75" w:rsidRPr="00AD6BEB" w:rsidRDefault="00521A75" w:rsidP="00521A75">
      <w:pPr>
        <w:jc w:val="both"/>
        <w:rPr>
          <w:rFonts w:ascii="Times New Roman" w:hAnsi="Times New Roman" w:cs="Times New Roman"/>
          <w:sz w:val="28"/>
          <w:szCs w:val="28"/>
        </w:rPr>
      </w:pPr>
      <w:r w:rsidRPr="00AD6BEB">
        <w:rPr>
          <w:rFonts w:ascii="Times New Roman" w:hAnsi="Times New Roman" w:cs="Times New Roman"/>
          <w:sz w:val="28"/>
          <w:szCs w:val="28"/>
        </w:rPr>
        <w:t>На основании статьи 33 Федерального закона от 6 октября 2003 г.</w:t>
      </w:r>
    </w:p>
    <w:p w:rsidR="00521A75" w:rsidRPr="00AD6BEB" w:rsidRDefault="00521A75" w:rsidP="00521A75">
      <w:pPr>
        <w:jc w:val="both"/>
        <w:rPr>
          <w:rFonts w:ascii="Times New Roman" w:hAnsi="Times New Roman" w:cs="Times New Roman"/>
          <w:sz w:val="28"/>
          <w:szCs w:val="28"/>
        </w:rPr>
      </w:pPr>
      <w:proofErr w:type="gramStart"/>
      <w:r w:rsidRPr="00AD6BEB">
        <w:rPr>
          <w:rFonts w:ascii="Times New Roman" w:hAnsi="Times New Roman" w:cs="Times New Roman"/>
          <w:sz w:val="28"/>
          <w:szCs w:val="28"/>
        </w:rPr>
        <w:t>№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2276E4">
        <w:rPr>
          <w:rFonts w:ascii="Times New Roman" w:hAnsi="Times New Roman" w:cs="Times New Roman"/>
          <w:sz w:val="28"/>
          <w:szCs w:val="28"/>
        </w:rPr>
        <w:t>:</w:t>
      </w:r>
      <w:proofErr w:type="gramEnd"/>
    </w:p>
    <w:p w:rsidR="00521A75" w:rsidRPr="00AD6BEB" w:rsidRDefault="00521A75" w:rsidP="002615E6">
      <w:pPr>
        <w:jc w:val="center"/>
        <w:rPr>
          <w:rFonts w:ascii="Times New Roman" w:hAnsi="Times New Roman" w:cs="Times New Roman"/>
          <w:sz w:val="28"/>
          <w:szCs w:val="28"/>
        </w:rPr>
      </w:pPr>
      <w:r w:rsidRPr="00AD6BEB">
        <w:rPr>
          <w:rFonts w:ascii="Times New Roman" w:hAnsi="Times New Roman" w:cs="Times New Roman"/>
          <w:sz w:val="28"/>
          <w:szCs w:val="28"/>
        </w:rPr>
        <w:t>ПОСТАНОВЛЯЮ:</w:t>
      </w:r>
    </w:p>
    <w:p w:rsidR="00521A75" w:rsidRPr="00AD6BEB" w:rsidRDefault="00521A75" w:rsidP="00521A75">
      <w:pPr>
        <w:jc w:val="both"/>
        <w:rPr>
          <w:rFonts w:ascii="Times New Roman" w:hAnsi="Times New Roman" w:cs="Times New Roman"/>
          <w:sz w:val="28"/>
          <w:szCs w:val="28"/>
        </w:rPr>
      </w:pPr>
      <w:r w:rsidRPr="00AD6BEB">
        <w:rPr>
          <w:rFonts w:ascii="Times New Roman" w:hAnsi="Times New Roman" w:cs="Times New Roman"/>
          <w:sz w:val="28"/>
          <w:szCs w:val="28"/>
        </w:rPr>
        <w:t>1. Утвердить прилагаемые:</w:t>
      </w:r>
    </w:p>
    <w:p w:rsidR="00521A75" w:rsidRPr="00AD6BEB" w:rsidRDefault="00521A75" w:rsidP="00521A75">
      <w:pPr>
        <w:jc w:val="both"/>
        <w:rPr>
          <w:rFonts w:ascii="Times New Roman" w:hAnsi="Times New Roman" w:cs="Times New Roman"/>
          <w:sz w:val="28"/>
          <w:szCs w:val="28"/>
        </w:rPr>
      </w:pPr>
      <w:r w:rsidRPr="00AD6BEB">
        <w:rPr>
          <w:rFonts w:ascii="Times New Roman" w:hAnsi="Times New Roman" w:cs="Times New Roman"/>
          <w:sz w:val="28"/>
          <w:szCs w:val="28"/>
        </w:rPr>
        <w:t xml:space="preserve">1.1. Порядок организации и проведения голосования по отбору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в </w:t>
      </w:r>
      <w:r w:rsidR="001A4B14" w:rsidRPr="00AD6BEB">
        <w:rPr>
          <w:rFonts w:ascii="Times New Roman" w:hAnsi="Times New Roman" w:cs="Times New Roman"/>
          <w:sz w:val="28"/>
          <w:szCs w:val="28"/>
        </w:rPr>
        <w:t>2018-</w:t>
      </w:r>
      <w:r w:rsidRPr="00AD6BEB">
        <w:rPr>
          <w:rFonts w:ascii="Times New Roman" w:hAnsi="Times New Roman" w:cs="Times New Roman"/>
          <w:sz w:val="28"/>
          <w:szCs w:val="28"/>
        </w:rPr>
        <w:t>2019</w:t>
      </w:r>
      <w:r w:rsidR="001A4B14" w:rsidRPr="00AD6BEB">
        <w:rPr>
          <w:rFonts w:ascii="Times New Roman" w:hAnsi="Times New Roman" w:cs="Times New Roman"/>
          <w:sz w:val="28"/>
          <w:szCs w:val="28"/>
        </w:rPr>
        <w:t xml:space="preserve"> годы</w:t>
      </w:r>
      <w:r w:rsidRPr="00AD6BEB">
        <w:rPr>
          <w:rFonts w:ascii="Times New Roman" w:hAnsi="Times New Roman" w:cs="Times New Roman"/>
          <w:sz w:val="28"/>
          <w:szCs w:val="28"/>
        </w:rPr>
        <w:t xml:space="preserve"> согласно приложению 1.</w:t>
      </w:r>
    </w:p>
    <w:p w:rsidR="00521A75" w:rsidRPr="00AD6BEB" w:rsidRDefault="00521A75" w:rsidP="00521A75">
      <w:pPr>
        <w:jc w:val="both"/>
        <w:rPr>
          <w:rFonts w:ascii="Times New Roman" w:hAnsi="Times New Roman" w:cs="Times New Roman"/>
          <w:sz w:val="28"/>
          <w:szCs w:val="28"/>
        </w:rPr>
      </w:pPr>
      <w:r w:rsidRPr="00AD6BEB">
        <w:rPr>
          <w:rFonts w:ascii="Times New Roman" w:hAnsi="Times New Roman" w:cs="Times New Roman"/>
          <w:sz w:val="28"/>
          <w:szCs w:val="28"/>
        </w:rPr>
        <w:t xml:space="preserve">1.2. Форму итогового протокола территориальной счетной комиссии о результатах голосования по отбору общественных территорий, подлежащих </w:t>
      </w:r>
      <w:r w:rsidRPr="00AD6BEB">
        <w:rPr>
          <w:rFonts w:ascii="Times New Roman" w:hAnsi="Times New Roman" w:cs="Times New Roman"/>
          <w:sz w:val="28"/>
          <w:szCs w:val="28"/>
        </w:rPr>
        <w:lastRenderedPageBreak/>
        <w:t xml:space="preserve">в рамках реализации муниципальной программы «Формирование комфортной городской среды на 2018 – 2022 годы» благоустройству в первоочередном порядке в </w:t>
      </w:r>
      <w:r w:rsidR="001A4B14" w:rsidRPr="00AD6BEB">
        <w:rPr>
          <w:rFonts w:ascii="Times New Roman" w:hAnsi="Times New Roman" w:cs="Times New Roman"/>
          <w:sz w:val="28"/>
          <w:szCs w:val="28"/>
        </w:rPr>
        <w:t>2018-</w:t>
      </w:r>
      <w:r w:rsidRPr="00AD6BEB">
        <w:rPr>
          <w:rFonts w:ascii="Times New Roman" w:hAnsi="Times New Roman" w:cs="Times New Roman"/>
          <w:sz w:val="28"/>
          <w:szCs w:val="28"/>
        </w:rPr>
        <w:t>2019 год</w:t>
      </w:r>
      <w:r w:rsidR="001A4B14" w:rsidRPr="00AD6BEB">
        <w:rPr>
          <w:rFonts w:ascii="Times New Roman" w:hAnsi="Times New Roman" w:cs="Times New Roman"/>
          <w:sz w:val="28"/>
          <w:szCs w:val="28"/>
        </w:rPr>
        <w:t>ы</w:t>
      </w:r>
      <w:r w:rsidRPr="00AD6BEB">
        <w:rPr>
          <w:rFonts w:ascii="Times New Roman" w:hAnsi="Times New Roman" w:cs="Times New Roman"/>
          <w:sz w:val="28"/>
          <w:szCs w:val="28"/>
        </w:rPr>
        <w:t xml:space="preserve"> согласно приложению 2.</w:t>
      </w:r>
    </w:p>
    <w:p w:rsidR="00521A75" w:rsidRPr="00AD6BEB" w:rsidRDefault="00521A75" w:rsidP="00521A75">
      <w:pPr>
        <w:jc w:val="both"/>
        <w:rPr>
          <w:rFonts w:ascii="Times New Roman" w:hAnsi="Times New Roman" w:cs="Times New Roman"/>
          <w:sz w:val="28"/>
          <w:szCs w:val="28"/>
        </w:rPr>
      </w:pPr>
      <w:r w:rsidRPr="00AD6BEB">
        <w:rPr>
          <w:rFonts w:ascii="Times New Roman" w:hAnsi="Times New Roman" w:cs="Times New Roman"/>
          <w:sz w:val="28"/>
          <w:szCs w:val="28"/>
        </w:rPr>
        <w:t xml:space="preserve">1.3. Форму итогового протокола общественной комиссии об итогах голосования по отбору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в </w:t>
      </w:r>
      <w:r w:rsidR="001A4B14" w:rsidRPr="00AD6BEB">
        <w:rPr>
          <w:rFonts w:ascii="Times New Roman" w:hAnsi="Times New Roman" w:cs="Times New Roman"/>
          <w:sz w:val="28"/>
          <w:szCs w:val="28"/>
        </w:rPr>
        <w:t>2018-</w:t>
      </w:r>
      <w:r w:rsidRPr="00AD6BEB">
        <w:rPr>
          <w:rFonts w:ascii="Times New Roman" w:hAnsi="Times New Roman" w:cs="Times New Roman"/>
          <w:sz w:val="28"/>
          <w:szCs w:val="28"/>
        </w:rPr>
        <w:t>2019</w:t>
      </w:r>
      <w:r w:rsidR="001A4B14" w:rsidRPr="00AD6BEB">
        <w:rPr>
          <w:rFonts w:ascii="Times New Roman" w:hAnsi="Times New Roman" w:cs="Times New Roman"/>
          <w:sz w:val="28"/>
          <w:szCs w:val="28"/>
        </w:rPr>
        <w:t xml:space="preserve"> годы</w:t>
      </w:r>
      <w:r w:rsidRPr="00AD6BEB">
        <w:rPr>
          <w:rFonts w:ascii="Times New Roman" w:hAnsi="Times New Roman" w:cs="Times New Roman"/>
          <w:sz w:val="28"/>
          <w:szCs w:val="28"/>
        </w:rPr>
        <w:t xml:space="preserve"> согласно приложению 3.</w:t>
      </w:r>
    </w:p>
    <w:p w:rsidR="00521A75" w:rsidRPr="00AD6BEB" w:rsidRDefault="00521A75" w:rsidP="00521A75">
      <w:pPr>
        <w:jc w:val="both"/>
        <w:rPr>
          <w:rFonts w:ascii="Times New Roman" w:hAnsi="Times New Roman" w:cs="Times New Roman"/>
          <w:sz w:val="28"/>
          <w:szCs w:val="28"/>
        </w:rPr>
      </w:pPr>
      <w:r w:rsidRPr="00AD6BEB">
        <w:rPr>
          <w:rFonts w:ascii="Times New Roman" w:hAnsi="Times New Roman" w:cs="Times New Roman"/>
          <w:sz w:val="28"/>
          <w:szCs w:val="28"/>
        </w:rPr>
        <w:t xml:space="preserve">1.4. Форму бюллетеня для голосования по отбору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в </w:t>
      </w:r>
      <w:r w:rsidR="001A4B14" w:rsidRPr="00AD6BEB">
        <w:rPr>
          <w:rFonts w:ascii="Times New Roman" w:hAnsi="Times New Roman" w:cs="Times New Roman"/>
          <w:sz w:val="28"/>
          <w:szCs w:val="28"/>
        </w:rPr>
        <w:t>2018-2019 годы</w:t>
      </w:r>
      <w:r w:rsidRPr="00AD6BEB">
        <w:rPr>
          <w:rFonts w:ascii="Times New Roman" w:hAnsi="Times New Roman" w:cs="Times New Roman"/>
          <w:sz w:val="28"/>
          <w:szCs w:val="28"/>
        </w:rPr>
        <w:t xml:space="preserve"> согласно приложению 4.</w:t>
      </w:r>
    </w:p>
    <w:p w:rsidR="002615E6" w:rsidRPr="00AD6BEB" w:rsidRDefault="002615E6" w:rsidP="00521A75">
      <w:pPr>
        <w:jc w:val="both"/>
        <w:rPr>
          <w:rFonts w:ascii="Times New Roman" w:hAnsi="Times New Roman" w:cs="Times New Roman"/>
          <w:sz w:val="28"/>
          <w:szCs w:val="28"/>
        </w:rPr>
      </w:pPr>
      <w:r w:rsidRPr="00AD6BEB">
        <w:rPr>
          <w:rFonts w:ascii="Times New Roman" w:hAnsi="Times New Roman" w:cs="Times New Roman"/>
          <w:sz w:val="28"/>
          <w:szCs w:val="28"/>
        </w:rPr>
        <w:t xml:space="preserve">2. Настоящее постановление разместить на официальном сайте сельского поселения </w:t>
      </w:r>
      <w:proofErr w:type="spellStart"/>
      <w:r w:rsidRPr="00AD6BEB">
        <w:rPr>
          <w:rFonts w:ascii="Times New Roman" w:hAnsi="Times New Roman" w:cs="Times New Roman"/>
          <w:sz w:val="28"/>
          <w:szCs w:val="28"/>
        </w:rPr>
        <w:t>Иглинский</w:t>
      </w:r>
      <w:proofErr w:type="spellEnd"/>
      <w:r w:rsidRPr="00AD6BEB">
        <w:rPr>
          <w:rFonts w:ascii="Times New Roman" w:hAnsi="Times New Roman" w:cs="Times New Roman"/>
          <w:sz w:val="28"/>
          <w:szCs w:val="28"/>
        </w:rPr>
        <w:t xml:space="preserve"> сельсовет муниципального района </w:t>
      </w:r>
      <w:proofErr w:type="spellStart"/>
      <w:r w:rsidRPr="00AD6BEB">
        <w:rPr>
          <w:rFonts w:ascii="Times New Roman" w:hAnsi="Times New Roman" w:cs="Times New Roman"/>
          <w:sz w:val="28"/>
          <w:szCs w:val="28"/>
        </w:rPr>
        <w:t>Иглинский</w:t>
      </w:r>
      <w:proofErr w:type="spellEnd"/>
      <w:r w:rsidRPr="00AD6BEB">
        <w:rPr>
          <w:rFonts w:ascii="Times New Roman" w:hAnsi="Times New Roman" w:cs="Times New Roman"/>
          <w:sz w:val="28"/>
          <w:szCs w:val="28"/>
        </w:rPr>
        <w:t xml:space="preserve"> район Республики Башкортостан.</w:t>
      </w:r>
    </w:p>
    <w:p w:rsidR="00521A75" w:rsidRPr="00AD6BEB" w:rsidRDefault="002615E6" w:rsidP="00521A75">
      <w:pPr>
        <w:jc w:val="both"/>
        <w:rPr>
          <w:rFonts w:ascii="Times New Roman" w:hAnsi="Times New Roman" w:cs="Times New Roman"/>
          <w:sz w:val="28"/>
          <w:szCs w:val="28"/>
        </w:rPr>
      </w:pPr>
      <w:r w:rsidRPr="00AD6BEB">
        <w:rPr>
          <w:rFonts w:ascii="Times New Roman" w:hAnsi="Times New Roman" w:cs="Times New Roman"/>
          <w:sz w:val="28"/>
          <w:szCs w:val="28"/>
        </w:rPr>
        <w:t>3</w:t>
      </w:r>
      <w:r w:rsidR="00521A75" w:rsidRPr="00AD6BEB">
        <w:rPr>
          <w:rFonts w:ascii="Times New Roman" w:hAnsi="Times New Roman" w:cs="Times New Roman"/>
          <w:sz w:val="28"/>
          <w:szCs w:val="28"/>
        </w:rPr>
        <w:t xml:space="preserve">. </w:t>
      </w:r>
      <w:proofErr w:type="gramStart"/>
      <w:r w:rsidR="00521A75" w:rsidRPr="00AD6BEB">
        <w:rPr>
          <w:rFonts w:ascii="Times New Roman" w:hAnsi="Times New Roman" w:cs="Times New Roman"/>
          <w:sz w:val="28"/>
          <w:szCs w:val="28"/>
        </w:rPr>
        <w:t>Контроль за</w:t>
      </w:r>
      <w:proofErr w:type="gramEnd"/>
      <w:r w:rsidR="00521A75" w:rsidRPr="00AD6BEB">
        <w:rPr>
          <w:rFonts w:ascii="Times New Roman" w:hAnsi="Times New Roman" w:cs="Times New Roman"/>
          <w:sz w:val="28"/>
          <w:szCs w:val="28"/>
        </w:rPr>
        <w:t xml:space="preserve"> выполнением настоящего постановления оставляю за собой.</w:t>
      </w:r>
    </w:p>
    <w:p w:rsidR="003A4645" w:rsidRDefault="003A4645"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AD6BEB" w:rsidRDefault="002276E4" w:rsidP="002276E4">
      <w:pPr>
        <w:jc w:val="center"/>
        <w:rPr>
          <w:rFonts w:ascii="Times New Roman" w:hAnsi="Times New Roman" w:cs="Times New Roman"/>
          <w:sz w:val="24"/>
          <w:szCs w:val="24"/>
        </w:rPr>
      </w:pPr>
      <w:proofErr w:type="spellStart"/>
      <w:r w:rsidRPr="002276E4">
        <w:rPr>
          <w:rFonts w:ascii="Times New Roman" w:eastAsia="Times New Roman" w:hAnsi="Times New Roman" w:cs="Times New Roman"/>
          <w:sz w:val="28"/>
          <w:szCs w:val="28"/>
          <w:lang w:eastAsia="ru-RU"/>
        </w:rPr>
        <w:t>И.о</w:t>
      </w:r>
      <w:proofErr w:type="spellEnd"/>
      <w:r w:rsidRPr="002276E4">
        <w:rPr>
          <w:rFonts w:ascii="Times New Roman" w:eastAsia="Times New Roman" w:hAnsi="Times New Roman" w:cs="Times New Roman"/>
          <w:sz w:val="28"/>
          <w:szCs w:val="28"/>
          <w:lang w:eastAsia="ru-RU"/>
        </w:rPr>
        <w:t xml:space="preserve">. главы сельского поселения                                                Р.А. </w:t>
      </w:r>
      <w:proofErr w:type="spellStart"/>
      <w:r w:rsidRPr="002276E4">
        <w:rPr>
          <w:rFonts w:ascii="Times New Roman" w:eastAsia="Times New Roman" w:hAnsi="Times New Roman" w:cs="Times New Roman"/>
          <w:sz w:val="28"/>
          <w:szCs w:val="28"/>
          <w:lang w:eastAsia="ru-RU"/>
        </w:rPr>
        <w:t>Байдулетова</w:t>
      </w:r>
      <w:proofErr w:type="spellEnd"/>
    </w:p>
    <w:p w:rsidR="00AD6BEB" w:rsidRDefault="00AD6BEB"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AD6BEB" w:rsidRDefault="00AD6BEB" w:rsidP="006D6C1A">
      <w:pPr>
        <w:jc w:val="right"/>
        <w:rPr>
          <w:rFonts w:ascii="Times New Roman" w:hAnsi="Times New Roman" w:cs="Times New Roman"/>
          <w:sz w:val="24"/>
          <w:szCs w:val="24"/>
        </w:rPr>
      </w:pPr>
    </w:p>
    <w:p w:rsidR="00090C4F" w:rsidRPr="00090C4F" w:rsidRDefault="00090C4F" w:rsidP="00090C4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90C4F">
        <w:rPr>
          <w:rFonts w:ascii="Times New Roman" w:hAnsi="Times New Roman" w:cs="Times New Roman"/>
          <w:sz w:val="24"/>
          <w:szCs w:val="24"/>
        </w:rPr>
        <w:t>Приложение № 1</w:t>
      </w:r>
    </w:p>
    <w:p w:rsidR="00090C4F" w:rsidRPr="00090C4F" w:rsidRDefault="00090C4F" w:rsidP="00090C4F">
      <w:pPr>
        <w:jc w:val="right"/>
        <w:rPr>
          <w:rFonts w:ascii="Times New Roman" w:hAnsi="Times New Roman" w:cs="Times New Roman"/>
          <w:sz w:val="24"/>
          <w:szCs w:val="24"/>
        </w:rPr>
      </w:pPr>
      <w:r w:rsidRPr="00090C4F">
        <w:rPr>
          <w:rFonts w:ascii="Times New Roman" w:hAnsi="Times New Roman" w:cs="Times New Roman"/>
          <w:sz w:val="24"/>
          <w:szCs w:val="24"/>
        </w:rPr>
        <w:t xml:space="preserve">                                             </w:t>
      </w:r>
      <w:r w:rsidR="002276E4">
        <w:rPr>
          <w:rFonts w:ascii="Times New Roman" w:hAnsi="Times New Roman" w:cs="Times New Roman"/>
          <w:sz w:val="24"/>
          <w:szCs w:val="24"/>
        </w:rPr>
        <w:t xml:space="preserve">                               </w:t>
      </w:r>
      <w:r w:rsidRPr="00090C4F">
        <w:rPr>
          <w:rFonts w:ascii="Times New Roman" w:hAnsi="Times New Roman" w:cs="Times New Roman"/>
          <w:sz w:val="24"/>
          <w:szCs w:val="24"/>
        </w:rPr>
        <w:t>к постановлению главы сельского поселения</w:t>
      </w:r>
    </w:p>
    <w:p w:rsidR="00090C4F" w:rsidRPr="00090C4F" w:rsidRDefault="00090C4F" w:rsidP="00090C4F">
      <w:pPr>
        <w:jc w:val="right"/>
        <w:rPr>
          <w:rFonts w:ascii="Times New Roman" w:hAnsi="Times New Roman" w:cs="Times New Roman"/>
          <w:sz w:val="24"/>
          <w:szCs w:val="24"/>
        </w:rPr>
      </w:pPr>
      <w:proofErr w:type="spellStart"/>
      <w:r w:rsidRPr="00090C4F">
        <w:rPr>
          <w:rFonts w:ascii="Times New Roman" w:hAnsi="Times New Roman" w:cs="Times New Roman"/>
          <w:sz w:val="24"/>
          <w:szCs w:val="24"/>
        </w:rPr>
        <w:t>Иглинский</w:t>
      </w:r>
      <w:proofErr w:type="spellEnd"/>
      <w:r w:rsidRPr="00090C4F">
        <w:rPr>
          <w:rFonts w:ascii="Times New Roman" w:hAnsi="Times New Roman" w:cs="Times New Roman"/>
          <w:sz w:val="24"/>
          <w:szCs w:val="24"/>
        </w:rPr>
        <w:t xml:space="preserve"> сельсовет муниципального района</w:t>
      </w:r>
    </w:p>
    <w:p w:rsidR="00090C4F" w:rsidRPr="00090C4F" w:rsidRDefault="00090C4F" w:rsidP="00090C4F">
      <w:pPr>
        <w:jc w:val="right"/>
        <w:rPr>
          <w:rFonts w:ascii="Times New Roman" w:hAnsi="Times New Roman" w:cs="Times New Roman"/>
          <w:sz w:val="24"/>
          <w:szCs w:val="24"/>
        </w:rPr>
      </w:pPr>
      <w:r w:rsidRPr="00090C4F">
        <w:rPr>
          <w:rFonts w:ascii="Times New Roman" w:hAnsi="Times New Roman" w:cs="Times New Roman"/>
          <w:sz w:val="24"/>
          <w:szCs w:val="24"/>
        </w:rPr>
        <w:t xml:space="preserve">                                           </w:t>
      </w:r>
      <w:r w:rsidR="002276E4">
        <w:rPr>
          <w:rFonts w:ascii="Times New Roman" w:hAnsi="Times New Roman" w:cs="Times New Roman"/>
          <w:sz w:val="24"/>
          <w:szCs w:val="24"/>
        </w:rPr>
        <w:t xml:space="preserve">                              </w:t>
      </w:r>
      <w:proofErr w:type="spellStart"/>
      <w:r w:rsidRPr="00090C4F">
        <w:rPr>
          <w:rFonts w:ascii="Times New Roman" w:hAnsi="Times New Roman" w:cs="Times New Roman"/>
          <w:sz w:val="24"/>
          <w:szCs w:val="24"/>
        </w:rPr>
        <w:t>Иглинский</w:t>
      </w:r>
      <w:proofErr w:type="spellEnd"/>
      <w:r w:rsidRPr="00090C4F">
        <w:rPr>
          <w:rFonts w:ascii="Times New Roman" w:hAnsi="Times New Roman" w:cs="Times New Roman"/>
          <w:sz w:val="24"/>
          <w:szCs w:val="24"/>
        </w:rPr>
        <w:t xml:space="preserve"> район Республики Башкортостан</w:t>
      </w:r>
    </w:p>
    <w:p w:rsidR="006D6C1A" w:rsidRDefault="00090C4F" w:rsidP="00090C4F">
      <w:pPr>
        <w:jc w:val="right"/>
        <w:rPr>
          <w:rFonts w:ascii="Times New Roman" w:hAnsi="Times New Roman" w:cs="Times New Roman"/>
          <w:sz w:val="24"/>
          <w:szCs w:val="24"/>
        </w:rPr>
      </w:pPr>
      <w:r w:rsidRPr="00090C4F">
        <w:rPr>
          <w:rFonts w:ascii="Times New Roman" w:hAnsi="Times New Roman" w:cs="Times New Roman"/>
          <w:sz w:val="24"/>
          <w:szCs w:val="24"/>
        </w:rPr>
        <w:t>от «____» ______________2017 года №_____</w:t>
      </w:r>
    </w:p>
    <w:p w:rsidR="006D6C1A" w:rsidRDefault="006D6C1A" w:rsidP="006D6C1A">
      <w:pPr>
        <w:jc w:val="center"/>
        <w:rPr>
          <w:rFonts w:ascii="Times New Roman" w:hAnsi="Times New Roman" w:cs="Times New Roman"/>
          <w:sz w:val="24"/>
          <w:szCs w:val="24"/>
        </w:rPr>
      </w:pPr>
      <w:r>
        <w:rPr>
          <w:rFonts w:ascii="Times New Roman" w:hAnsi="Times New Roman" w:cs="Times New Roman"/>
          <w:sz w:val="24"/>
          <w:szCs w:val="24"/>
        </w:rPr>
        <w:t>ПОРЯДОК</w:t>
      </w:r>
    </w:p>
    <w:p w:rsidR="006D6C1A" w:rsidRPr="006D6C1A" w:rsidRDefault="006D6C1A" w:rsidP="004A4FB7">
      <w:pPr>
        <w:jc w:val="center"/>
        <w:rPr>
          <w:rFonts w:ascii="Times New Roman" w:hAnsi="Times New Roman" w:cs="Times New Roman"/>
          <w:sz w:val="24"/>
          <w:szCs w:val="24"/>
        </w:rPr>
      </w:pPr>
      <w:r w:rsidRPr="006D6C1A">
        <w:rPr>
          <w:rFonts w:ascii="Times New Roman" w:hAnsi="Times New Roman" w:cs="Times New Roman"/>
          <w:sz w:val="24"/>
          <w:szCs w:val="24"/>
        </w:rPr>
        <w:t xml:space="preserve">организации и проведения голосования по отбору общественных территорий, подлежащих в рамках реализации муниципальной программы «Формирование </w:t>
      </w:r>
      <w:r w:rsidR="00A73170">
        <w:rPr>
          <w:rFonts w:ascii="Times New Roman" w:hAnsi="Times New Roman" w:cs="Times New Roman"/>
          <w:sz w:val="24"/>
          <w:szCs w:val="24"/>
        </w:rPr>
        <w:t>современной</w:t>
      </w:r>
      <w:r w:rsidRPr="006D6C1A">
        <w:rPr>
          <w:rFonts w:ascii="Times New Roman" w:hAnsi="Times New Roman" w:cs="Times New Roman"/>
          <w:sz w:val="24"/>
          <w:szCs w:val="24"/>
        </w:rPr>
        <w:t xml:space="preserve"> городской среды на 2018 – 2022 годы» благоустройству в первоочередном порядке в </w:t>
      </w:r>
      <w:r w:rsidR="001A4B14">
        <w:rPr>
          <w:rFonts w:ascii="Times New Roman" w:hAnsi="Times New Roman" w:cs="Times New Roman"/>
          <w:sz w:val="24"/>
          <w:szCs w:val="24"/>
        </w:rPr>
        <w:t>2018-2019 годы</w:t>
      </w:r>
      <w:r w:rsidR="004A4FB7">
        <w:rPr>
          <w:rFonts w:ascii="Times New Roman" w:hAnsi="Times New Roman" w:cs="Times New Roman"/>
          <w:sz w:val="24"/>
          <w:szCs w:val="24"/>
        </w:rPr>
        <w:t xml:space="preserve"> в муниципальном образовании </w:t>
      </w:r>
      <w:proofErr w:type="spellStart"/>
      <w:r w:rsidR="004A4FB7">
        <w:rPr>
          <w:rFonts w:ascii="Times New Roman" w:hAnsi="Times New Roman" w:cs="Times New Roman"/>
          <w:sz w:val="24"/>
          <w:szCs w:val="24"/>
        </w:rPr>
        <w:t>Иглинский</w:t>
      </w:r>
      <w:proofErr w:type="spellEnd"/>
      <w:r w:rsidR="004A4FB7">
        <w:rPr>
          <w:rFonts w:ascii="Times New Roman" w:hAnsi="Times New Roman" w:cs="Times New Roman"/>
          <w:sz w:val="24"/>
          <w:szCs w:val="24"/>
        </w:rPr>
        <w:t xml:space="preserve"> сельсовет</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1. Настоящий порядок определяет процедуру организации и проведения голосования по отбору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в </w:t>
      </w:r>
      <w:r w:rsidR="001A4B14">
        <w:rPr>
          <w:rFonts w:ascii="Times New Roman" w:hAnsi="Times New Roman" w:cs="Times New Roman"/>
          <w:sz w:val="24"/>
          <w:szCs w:val="24"/>
        </w:rPr>
        <w:t>2018-2019 годы</w:t>
      </w:r>
      <w:r w:rsidRPr="006D6C1A">
        <w:rPr>
          <w:rFonts w:ascii="Times New Roman" w:hAnsi="Times New Roman" w:cs="Times New Roman"/>
          <w:sz w:val="24"/>
          <w:szCs w:val="24"/>
        </w:rPr>
        <w:t xml:space="preserve"> (далее соответственно – голосование, общественная территория, муниципальная программа).</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2. Понятия, используемые в настоящем Порядке, применяются в тех же значениях, что и в Правилах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 169.</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3. </w:t>
      </w:r>
      <w:proofErr w:type="gramStart"/>
      <w:r w:rsidRPr="006D6C1A">
        <w:rPr>
          <w:rFonts w:ascii="Times New Roman" w:hAnsi="Times New Roman" w:cs="Times New Roman"/>
          <w:sz w:val="24"/>
          <w:szCs w:val="24"/>
        </w:rPr>
        <w:t xml:space="preserve">Предложения о включении общественной территории в перечень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в </w:t>
      </w:r>
      <w:r w:rsidR="001A4B14">
        <w:rPr>
          <w:rFonts w:ascii="Times New Roman" w:hAnsi="Times New Roman" w:cs="Times New Roman"/>
          <w:sz w:val="24"/>
          <w:szCs w:val="24"/>
        </w:rPr>
        <w:t>2018-2019 годы</w:t>
      </w:r>
      <w:r w:rsidRPr="006D6C1A">
        <w:rPr>
          <w:rFonts w:ascii="Times New Roman" w:hAnsi="Times New Roman" w:cs="Times New Roman"/>
          <w:sz w:val="24"/>
          <w:szCs w:val="24"/>
        </w:rPr>
        <w:t xml:space="preserve"> (далее соответственно – предложения, Перечень) представляются гражданами Российской Федерации, проживающими на территории </w:t>
      </w:r>
      <w:r w:rsidR="008F3668">
        <w:rPr>
          <w:rFonts w:ascii="Times New Roman" w:hAnsi="Times New Roman" w:cs="Times New Roman"/>
          <w:sz w:val="24"/>
          <w:szCs w:val="24"/>
        </w:rPr>
        <w:t xml:space="preserve">сельского поселения </w:t>
      </w:r>
      <w:proofErr w:type="spellStart"/>
      <w:r w:rsidR="008F3668">
        <w:rPr>
          <w:rFonts w:ascii="Times New Roman" w:hAnsi="Times New Roman" w:cs="Times New Roman"/>
          <w:sz w:val="24"/>
          <w:szCs w:val="24"/>
        </w:rPr>
        <w:t>Иглинский</w:t>
      </w:r>
      <w:proofErr w:type="spellEnd"/>
      <w:r w:rsidR="008F3668">
        <w:rPr>
          <w:rFonts w:ascii="Times New Roman" w:hAnsi="Times New Roman" w:cs="Times New Roman"/>
          <w:sz w:val="24"/>
          <w:szCs w:val="24"/>
        </w:rPr>
        <w:t xml:space="preserve"> сельсовет муниципального района </w:t>
      </w:r>
      <w:proofErr w:type="spellStart"/>
      <w:r w:rsidR="008F3668">
        <w:rPr>
          <w:rFonts w:ascii="Times New Roman" w:hAnsi="Times New Roman" w:cs="Times New Roman"/>
          <w:sz w:val="24"/>
          <w:szCs w:val="24"/>
        </w:rPr>
        <w:t>Иглинский</w:t>
      </w:r>
      <w:proofErr w:type="spellEnd"/>
      <w:r w:rsidR="008F3668">
        <w:rPr>
          <w:rFonts w:ascii="Times New Roman" w:hAnsi="Times New Roman" w:cs="Times New Roman"/>
          <w:sz w:val="24"/>
          <w:szCs w:val="24"/>
        </w:rPr>
        <w:t xml:space="preserve"> район Республики Башкортостан</w:t>
      </w:r>
      <w:r w:rsidRPr="006D6C1A">
        <w:rPr>
          <w:rFonts w:ascii="Times New Roman" w:hAnsi="Times New Roman" w:cs="Times New Roman"/>
          <w:sz w:val="24"/>
          <w:szCs w:val="24"/>
        </w:rPr>
        <w:t>, на территории которого расположена данная общественная территория (далее соответственно</w:t>
      </w:r>
      <w:proofErr w:type="gramEnd"/>
      <w:r w:rsidRPr="006D6C1A">
        <w:rPr>
          <w:rFonts w:ascii="Times New Roman" w:hAnsi="Times New Roman" w:cs="Times New Roman"/>
          <w:sz w:val="24"/>
          <w:szCs w:val="24"/>
        </w:rPr>
        <w:t xml:space="preserve"> – заинтересованное лицо, муниципальное образование).</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4. Заинтересованное лицо представляет предложение в администрацию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Иглинский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Иглинский</w:t>
      </w:r>
      <w:proofErr w:type="spellEnd"/>
      <w:r>
        <w:rPr>
          <w:rFonts w:ascii="Times New Roman" w:hAnsi="Times New Roman" w:cs="Times New Roman"/>
          <w:sz w:val="24"/>
          <w:szCs w:val="24"/>
        </w:rPr>
        <w:t xml:space="preserve"> район Республик</w:t>
      </w:r>
      <w:r w:rsidR="008F3668">
        <w:rPr>
          <w:rFonts w:ascii="Times New Roman" w:hAnsi="Times New Roman" w:cs="Times New Roman"/>
          <w:sz w:val="24"/>
          <w:szCs w:val="24"/>
        </w:rPr>
        <w:t>и</w:t>
      </w:r>
      <w:r>
        <w:rPr>
          <w:rFonts w:ascii="Times New Roman" w:hAnsi="Times New Roman" w:cs="Times New Roman"/>
          <w:sz w:val="24"/>
          <w:szCs w:val="24"/>
        </w:rPr>
        <w:t xml:space="preserve"> Башкортостан</w:t>
      </w:r>
      <w:r w:rsidRPr="006D6C1A">
        <w:rPr>
          <w:rFonts w:ascii="Times New Roman" w:hAnsi="Times New Roman" w:cs="Times New Roman"/>
          <w:sz w:val="24"/>
          <w:szCs w:val="24"/>
        </w:rPr>
        <w:t xml:space="preserve"> (далее – уполномоченный орган) по адресу: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Иглино</w:t>
      </w:r>
      <w:proofErr w:type="spellEnd"/>
      <w:r>
        <w:rPr>
          <w:rFonts w:ascii="Times New Roman" w:hAnsi="Times New Roman" w:cs="Times New Roman"/>
          <w:sz w:val="24"/>
          <w:szCs w:val="24"/>
        </w:rPr>
        <w:t>, пер. Чапаева, д.11</w:t>
      </w:r>
      <w:r w:rsidRPr="006D6C1A">
        <w:rPr>
          <w:rFonts w:ascii="Times New Roman" w:hAnsi="Times New Roman" w:cs="Times New Roman"/>
          <w:sz w:val="24"/>
          <w:szCs w:val="24"/>
        </w:rPr>
        <w:t>, по форме согласно приложению к настоящему Порядку.</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lastRenderedPageBreak/>
        <w:t xml:space="preserve">5. </w:t>
      </w:r>
      <w:proofErr w:type="gramStart"/>
      <w:r w:rsidRPr="006D6C1A">
        <w:rPr>
          <w:rFonts w:ascii="Times New Roman" w:hAnsi="Times New Roman" w:cs="Times New Roman"/>
          <w:sz w:val="24"/>
          <w:szCs w:val="24"/>
        </w:rPr>
        <w:t xml:space="preserve">По решению общественной комиссии, сформированной постановлением </w:t>
      </w:r>
      <w:r>
        <w:rPr>
          <w:rFonts w:ascii="Times New Roman" w:hAnsi="Times New Roman" w:cs="Times New Roman"/>
          <w:sz w:val="24"/>
          <w:szCs w:val="24"/>
        </w:rPr>
        <w:t xml:space="preserve">главы сельского поселения </w:t>
      </w:r>
      <w:r w:rsidRPr="006D6C1A">
        <w:rPr>
          <w:rFonts w:ascii="Times New Roman" w:hAnsi="Times New Roman" w:cs="Times New Roman"/>
          <w:sz w:val="24"/>
          <w:szCs w:val="24"/>
        </w:rPr>
        <w:t xml:space="preserve">от </w:t>
      </w:r>
      <w:r>
        <w:rPr>
          <w:rFonts w:ascii="Times New Roman" w:hAnsi="Times New Roman" w:cs="Times New Roman"/>
          <w:sz w:val="24"/>
          <w:szCs w:val="24"/>
        </w:rPr>
        <w:t>15</w:t>
      </w:r>
      <w:r w:rsidRPr="006D6C1A">
        <w:rPr>
          <w:rFonts w:ascii="Times New Roman" w:hAnsi="Times New Roman" w:cs="Times New Roman"/>
          <w:sz w:val="24"/>
          <w:szCs w:val="24"/>
        </w:rPr>
        <w:t>.</w:t>
      </w:r>
      <w:r>
        <w:rPr>
          <w:rFonts w:ascii="Times New Roman" w:hAnsi="Times New Roman" w:cs="Times New Roman"/>
          <w:sz w:val="24"/>
          <w:szCs w:val="24"/>
        </w:rPr>
        <w:t>09</w:t>
      </w:r>
      <w:r w:rsidRPr="006D6C1A">
        <w:rPr>
          <w:rFonts w:ascii="Times New Roman" w:hAnsi="Times New Roman" w:cs="Times New Roman"/>
          <w:sz w:val="24"/>
          <w:szCs w:val="24"/>
        </w:rPr>
        <w:t xml:space="preserve">.2017 № </w:t>
      </w:r>
      <w:r>
        <w:rPr>
          <w:rFonts w:ascii="Times New Roman" w:hAnsi="Times New Roman" w:cs="Times New Roman"/>
          <w:sz w:val="24"/>
          <w:szCs w:val="24"/>
        </w:rPr>
        <w:t xml:space="preserve">903 </w:t>
      </w:r>
      <w:r w:rsidRPr="006D6C1A">
        <w:rPr>
          <w:rFonts w:ascii="Times New Roman" w:hAnsi="Times New Roman" w:cs="Times New Roman"/>
          <w:sz w:val="24"/>
          <w:szCs w:val="24"/>
        </w:rPr>
        <w:t xml:space="preserve">(с изменениями, внесенными постановлением </w:t>
      </w:r>
      <w:r>
        <w:rPr>
          <w:rFonts w:ascii="Times New Roman" w:hAnsi="Times New Roman" w:cs="Times New Roman"/>
          <w:sz w:val="24"/>
          <w:szCs w:val="24"/>
        </w:rPr>
        <w:t>главы се</w:t>
      </w:r>
      <w:r w:rsidR="003A4645">
        <w:rPr>
          <w:rFonts w:ascii="Times New Roman" w:hAnsi="Times New Roman" w:cs="Times New Roman"/>
          <w:sz w:val="24"/>
          <w:szCs w:val="24"/>
        </w:rPr>
        <w:t xml:space="preserve">льского поселения </w:t>
      </w:r>
      <w:proofErr w:type="spellStart"/>
      <w:r w:rsidR="003A4645">
        <w:rPr>
          <w:rFonts w:ascii="Times New Roman" w:hAnsi="Times New Roman" w:cs="Times New Roman"/>
          <w:sz w:val="24"/>
          <w:szCs w:val="24"/>
        </w:rPr>
        <w:t>Иглинский</w:t>
      </w:r>
      <w:proofErr w:type="spellEnd"/>
      <w:r w:rsidR="003A4645">
        <w:rPr>
          <w:rFonts w:ascii="Times New Roman" w:hAnsi="Times New Roman" w:cs="Times New Roman"/>
          <w:sz w:val="24"/>
          <w:szCs w:val="24"/>
        </w:rPr>
        <w:t xml:space="preserve"> сель</w:t>
      </w:r>
      <w:r>
        <w:rPr>
          <w:rFonts w:ascii="Times New Roman" w:hAnsi="Times New Roman" w:cs="Times New Roman"/>
          <w:sz w:val="24"/>
          <w:szCs w:val="24"/>
        </w:rPr>
        <w:t>совет муниципального ра</w:t>
      </w:r>
      <w:r w:rsidR="003A4645">
        <w:rPr>
          <w:rFonts w:ascii="Times New Roman" w:hAnsi="Times New Roman" w:cs="Times New Roman"/>
          <w:sz w:val="24"/>
          <w:szCs w:val="24"/>
        </w:rPr>
        <w:t>й</w:t>
      </w:r>
      <w:r>
        <w:rPr>
          <w:rFonts w:ascii="Times New Roman" w:hAnsi="Times New Roman" w:cs="Times New Roman"/>
          <w:sz w:val="24"/>
          <w:szCs w:val="24"/>
        </w:rPr>
        <w:t xml:space="preserve">она </w:t>
      </w:r>
      <w:proofErr w:type="spellStart"/>
      <w:r>
        <w:rPr>
          <w:rFonts w:ascii="Times New Roman" w:hAnsi="Times New Roman" w:cs="Times New Roman"/>
          <w:sz w:val="24"/>
          <w:szCs w:val="24"/>
        </w:rPr>
        <w:t>Иглинский</w:t>
      </w:r>
      <w:proofErr w:type="spellEnd"/>
      <w:r>
        <w:rPr>
          <w:rFonts w:ascii="Times New Roman" w:hAnsi="Times New Roman" w:cs="Times New Roman"/>
          <w:sz w:val="24"/>
          <w:szCs w:val="24"/>
        </w:rPr>
        <w:t xml:space="preserve"> район Республики Башкортостан </w:t>
      </w:r>
      <w:r w:rsidRPr="006D6C1A">
        <w:rPr>
          <w:rFonts w:ascii="Times New Roman" w:hAnsi="Times New Roman" w:cs="Times New Roman"/>
          <w:sz w:val="24"/>
          <w:szCs w:val="24"/>
        </w:rPr>
        <w:t xml:space="preserve">от </w:t>
      </w:r>
      <w:r>
        <w:rPr>
          <w:rFonts w:ascii="Times New Roman" w:hAnsi="Times New Roman" w:cs="Times New Roman"/>
          <w:sz w:val="24"/>
          <w:szCs w:val="24"/>
        </w:rPr>
        <w:t>14</w:t>
      </w:r>
      <w:r w:rsidRPr="006D6C1A">
        <w:rPr>
          <w:rFonts w:ascii="Times New Roman" w:hAnsi="Times New Roman" w:cs="Times New Roman"/>
          <w:sz w:val="24"/>
          <w:szCs w:val="24"/>
        </w:rPr>
        <w:t>.</w:t>
      </w:r>
      <w:r>
        <w:rPr>
          <w:rFonts w:ascii="Times New Roman" w:hAnsi="Times New Roman" w:cs="Times New Roman"/>
          <w:sz w:val="24"/>
          <w:szCs w:val="24"/>
        </w:rPr>
        <w:t>11</w:t>
      </w:r>
      <w:r w:rsidRPr="006D6C1A">
        <w:rPr>
          <w:rFonts w:ascii="Times New Roman" w:hAnsi="Times New Roman" w:cs="Times New Roman"/>
          <w:sz w:val="24"/>
          <w:szCs w:val="24"/>
        </w:rPr>
        <w:t>.2017 №</w:t>
      </w:r>
      <w:r>
        <w:rPr>
          <w:rFonts w:ascii="Times New Roman" w:hAnsi="Times New Roman" w:cs="Times New Roman"/>
          <w:sz w:val="24"/>
          <w:szCs w:val="24"/>
        </w:rPr>
        <w:t>1234</w:t>
      </w:r>
      <w:r w:rsidRPr="006D6C1A">
        <w:rPr>
          <w:rFonts w:ascii="Times New Roman" w:hAnsi="Times New Roman" w:cs="Times New Roman"/>
          <w:sz w:val="24"/>
          <w:szCs w:val="24"/>
        </w:rPr>
        <w:t>) (далее – общественная комиссия), прием предложений заинтересованных лиц может быть организован в общественных местах, перечень которых указываются в извещении о представлении предложений, с последующей передачей указанных предложений в уполномоченный орган.</w:t>
      </w:r>
      <w:proofErr w:type="gramEnd"/>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6. Прием предложений заинтересованных лиц осуществляется уполномоченным органом в течение не менее 30 дней со дня начала приема таких предложений.</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7. Извещение о представлении предложений подлежит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w:t>
      </w:r>
      <w:r w:rsidR="008F3668">
        <w:rPr>
          <w:rFonts w:ascii="Times New Roman" w:hAnsi="Times New Roman" w:cs="Times New Roman"/>
          <w:sz w:val="24"/>
          <w:szCs w:val="24"/>
        </w:rPr>
        <w:t xml:space="preserve">сельского поселения </w:t>
      </w:r>
      <w:proofErr w:type="spellStart"/>
      <w:r w:rsidR="008F3668">
        <w:rPr>
          <w:rFonts w:ascii="Times New Roman" w:hAnsi="Times New Roman" w:cs="Times New Roman"/>
          <w:sz w:val="24"/>
          <w:szCs w:val="24"/>
        </w:rPr>
        <w:t>Иглинский</w:t>
      </w:r>
      <w:proofErr w:type="spellEnd"/>
      <w:r w:rsidR="008F3668">
        <w:rPr>
          <w:rFonts w:ascii="Times New Roman" w:hAnsi="Times New Roman" w:cs="Times New Roman"/>
          <w:sz w:val="24"/>
          <w:szCs w:val="24"/>
        </w:rPr>
        <w:t xml:space="preserve"> сельсовет муниципального района </w:t>
      </w:r>
      <w:proofErr w:type="spellStart"/>
      <w:r w:rsidR="008F3668">
        <w:rPr>
          <w:rFonts w:ascii="Times New Roman" w:hAnsi="Times New Roman" w:cs="Times New Roman"/>
          <w:sz w:val="24"/>
          <w:szCs w:val="24"/>
        </w:rPr>
        <w:t>Иглинский</w:t>
      </w:r>
      <w:proofErr w:type="spellEnd"/>
      <w:r w:rsidR="008F3668">
        <w:rPr>
          <w:rFonts w:ascii="Times New Roman" w:hAnsi="Times New Roman" w:cs="Times New Roman"/>
          <w:sz w:val="24"/>
          <w:szCs w:val="24"/>
        </w:rPr>
        <w:t xml:space="preserve"> район Республики Башкортостан</w:t>
      </w:r>
      <w:r w:rsidRPr="006D6C1A">
        <w:rPr>
          <w:rFonts w:ascii="Times New Roman" w:hAnsi="Times New Roman" w:cs="Times New Roman"/>
          <w:sz w:val="24"/>
          <w:szCs w:val="24"/>
        </w:rPr>
        <w:t xml:space="preserve"> (далее – сайт) не позднее, чем за 30 календарных дней до дня окончания представления предложений.</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В извещении о представлении предложений указывается срок начала и окончания приема предложений.</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8. Предложения регистрируются уполномоченным органом в журнале регистрации предложений в день их поступления.</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9. По результатам рассмотрения предложений общественная комиссия не позднее двух рабочих дней со дня прекращения приема предложений заинтересованных лиц формирует и утверждает Перечень, который будет представлен населению муниципального образования для проведения голосования, и направляет его главе муниципального образования.</w:t>
      </w:r>
    </w:p>
    <w:p w:rsidR="006D6C1A" w:rsidRPr="006D6C1A" w:rsidRDefault="006D6C1A" w:rsidP="006D6C1A">
      <w:pPr>
        <w:jc w:val="both"/>
        <w:rPr>
          <w:rFonts w:ascii="Times New Roman" w:hAnsi="Times New Roman" w:cs="Times New Roman"/>
          <w:sz w:val="24"/>
          <w:szCs w:val="24"/>
        </w:rPr>
      </w:pPr>
    </w:p>
    <w:p w:rsidR="006D6C1A" w:rsidRPr="006D6C1A" w:rsidRDefault="003A4645" w:rsidP="006D6C1A">
      <w:pPr>
        <w:jc w:val="both"/>
        <w:rPr>
          <w:rFonts w:ascii="Times New Roman" w:hAnsi="Times New Roman" w:cs="Times New Roman"/>
          <w:sz w:val="24"/>
          <w:szCs w:val="24"/>
        </w:rPr>
      </w:pPr>
      <w:r>
        <w:rPr>
          <w:rFonts w:ascii="Times New Roman" w:hAnsi="Times New Roman" w:cs="Times New Roman"/>
          <w:sz w:val="24"/>
          <w:szCs w:val="24"/>
        </w:rPr>
        <w:t>10. В П</w:t>
      </w:r>
      <w:r w:rsidR="006D6C1A" w:rsidRPr="006D6C1A">
        <w:rPr>
          <w:rFonts w:ascii="Times New Roman" w:hAnsi="Times New Roman" w:cs="Times New Roman"/>
          <w:sz w:val="24"/>
          <w:szCs w:val="24"/>
        </w:rPr>
        <w:t>еречень подлеж</w:t>
      </w:r>
      <w:r>
        <w:rPr>
          <w:rFonts w:ascii="Times New Roman" w:hAnsi="Times New Roman" w:cs="Times New Roman"/>
          <w:sz w:val="24"/>
          <w:szCs w:val="24"/>
        </w:rPr>
        <w:t xml:space="preserve">ат включению общественные </w:t>
      </w:r>
      <w:r w:rsidR="006D6C1A" w:rsidRPr="006D6C1A">
        <w:rPr>
          <w:rFonts w:ascii="Times New Roman" w:hAnsi="Times New Roman" w:cs="Times New Roman"/>
          <w:sz w:val="24"/>
          <w:szCs w:val="24"/>
        </w:rPr>
        <w:t>территории соответствующие критериям, установленным пунктом 11 настоящего Порядка.</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11. Критериями включения общественных территорий в Перечень являются:</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1) расположение общественной территории в границах муниципального образования;</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2) наибольшая посещаемость общественной территории;</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3) расположение общественной территории на земельном участке, находящемся в муниципальной собственности, либо на земельном участке, расположенном на территории муниципального образования, государственная собственность на который не разграничена;</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lastRenderedPageBreak/>
        <w:t>4) соответствие общественной территории функциональному назначению (площадь, набережная, улица, пешеходная зона, сквер, парк и т.д.);</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5) наибольшее количество предложений, поступивших в отношении общественной территории.</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12. Перечень размещается на сайте в течение 5 рабочих дней со дня завершения приема предложений.</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27731B">
        <w:rPr>
          <w:rFonts w:ascii="Times New Roman" w:hAnsi="Times New Roman" w:cs="Times New Roman"/>
          <w:sz w:val="24"/>
          <w:szCs w:val="24"/>
        </w:rPr>
        <w:t>13. Уполномоченный орган обеспечивает подготовку и размещение на сайте не позднее 1 марта 201</w:t>
      </w:r>
      <w:r w:rsidR="003A4645">
        <w:rPr>
          <w:rFonts w:ascii="Times New Roman" w:hAnsi="Times New Roman" w:cs="Times New Roman"/>
          <w:sz w:val="24"/>
          <w:szCs w:val="24"/>
        </w:rPr>
        <w:t>8</w:t>
      </w:r>
      <w:r w:rsidRPr="0027731B">
        <w:rPr>
          <w:rFonts w:ascii="Times New Roman" w:hAnsi="Times New Roman" w:cs="Times New Roman"/>
          <w:sz w:val="24"/>
          <w:szCs w:val="24"/>
        </w:rPr>
        <w:t xml:space="preserve"> года </w:t>
      </w:r>
      <w:proofErr w:type="gramStart"/>
      <w:r w:rsidRPr="0027731B">
        <w:rPr>
          <w:rFonts w:ascii="Times New Roman" w:hAnsi="Times New Roman" w:cs="Times New Roman"/>
          <w:sz w:val="24"/>
          <w:szCs w:val="24"/>
        </w:rPr>
        <w:t>дизайн-проектов</w:t>
      </w:r>
      <w:proofErr w:type="gramEnd"/>
      <w:r w:rsidRPr="0027731B">
        <w:rPr>
          <w:rFonts w:ascii="Times New Roman" w:hAnsi="Times New Roman" w:cs="Times New Roman"/>
          <w:sz w:val="24"/>
          <w:szCs w:val="24"/>
        </w:rPr>
        <w:t xml:space="preserve"> благоустройства общественных территорий, включенных в Перечень, включающих в том числе, описание предлагаемых мероприятий по благоустройству, в целях</w:t>
      </w:r>
      <w:r w:rsidRPr="006D6C1A">
        <w:rPr>
          <w:rFonts w:ascii="Times New Roman" w:hAnsi="Times New Roman" w:cs="Times New Roman"/>
          <w:sz w:val="24"/>
          <w:szCs w:val="24"/>
        </w:rPr>
        <w:t xml:space="preserve"> ознакомления с ними всех заинтересованных лиц в течение не менее 15 календарных дней.</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14. Голосование по отбору общественных территорий из общественных территорий, включенных в Перечень, проводится не позднее 7 дней со дня истечения срока, установленного пунктом 13 настоящего Порядка.</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15. </w:t>
      </w:r>
      <w:proofErr w:type="gramStart"/>
      <w:r w:rsidRPr="006D6C1A">
        <w:rPr>
          <w:rFonts w:ascii="Times New Roman" w:hAnsi="Times New Roman" w:cs="Times New Roman"/>
          <w:sz w:val="24"/>
          <w:szCs w:val="24"/>
        </w:rPr>
        <w:t>В голосовании участвуют граждане Российской Федерации, имеющие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проживающие на территории населенного пункта, на территории которого осуществляет такое голосование (далее – участник голосования).</w:t>
      </w:r>
      <w:proofErr w:type="gramEnd"/>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16. Граждане вправе самостоятельно проводить агитацию в поддержку общественной территории, включенной в Перечень, определяя ее содержание, формы и методы, в том числе с учетом рекомендаций уполномоченного органа. </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Агитационный период начинается со дня опубликования (обнародования) в порядке, установленном для официального опубликования (обнародования) муниципальных правовых актов, решения </w:t>
      </w:r>
      <w:r w:rsidR="008F3668">
        <w:rPr>
          <w:rFonts w:ascii="Times New Roman" w:hAnsi="Times New Roman" w:cs="Times New Roman"/>
          <w:sz w:val="24"/>
          <w:szCs w:val="24"/>
        </w:rPr>
        <w:t xml:space="preserve">главы сельского поселения </w:t>
      </w:r>
      <w:proofErr w:type="spellStart"/>
      <w:r w:rsidR="008F3668">
        <w:rPr>
          <w:rFonts w:ascii="Times New Roman" w:hAnsi="Times New Roman" w:cs="Times New Roman"/>
          <w:sz w:val="24"/>
          <w:szCs w:val="24"/>
        </w:rPr>
        <w:t>Иглинский</w:t>
      </w:r>
      <w:proofErr w:type="spellEnd"/>
      <w:r w:rsidR="008F3668">
        <w:rPr>
          <w:rFonts w:ascii="Times New Roman" w:hAnsi="Times New Roman" w:cs="Times New Roman"/>
          <w:sz w:val="24"/>
          <w:szCs w:val="24"/>
        </w:rPr>
        <w:t xml:space="preserve"> сельсовет муниципального района </w:t>
      </w:r>
      <w:proofErr w:type="spellStart"/>
      <w:r w:rsidR="008F3668">
        <w:rPr>
          <w:rFonts w:ascii="Times New Roman" w:hAnsi="Times New Roman" w:cs="Times New Roman"/>
          <w:sz w:val="24"/>
          <w:szCs w:val="24"/>
        </w:rPr>
        <w:t>Иглинский</w:t>
      </w:r>
      <w:proofErr w:type="spellEnd"/>
      <w:r w:rsidR="008F3668">
        <w:rPr>
          <w:rFonts w:ascii="Times New Roman" w:hAnsi="Times New Roman" w:cs="Times New Roman"/>
          <w:sz w:val="24"/>
          <w:szCs w:val="24"/>
        </w:rPr>
        <w:t xml:space="preserve"> район Республики Башкортостан</w:t>
      </w:r>
      <w:r w:rsidRPr="006D6C1A">
        <w:rPr>
          <w:rFonts w:ascii="Times New Roman" w:hAnsi="Times New Roman" w:cs="Times New Roman"/>
          <w:sz w:val="24"/>
          <w:szCs w:val="24"/>
        </w:rPr>
        <w:t xml:space="preserve"> о назначении голосования. </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17. Решение о назначении голосования принимается </w:t>
      </w:r>
      <w:r w:rsidR="008F3668">
        <w:rPr>
          <w:rFonts w:ascii="Times New Roman" w:hAnsi="Times New Roman" w:cs="Times New Roman"/>
          <w:sz w:val="24"/>
          <w:szCs w:val="24"/>
        </w:rPr>
        <w:t>главой сельского поселения</w:t>
      </w:r>
      <w:r w:rsidRPr="006D6C1A">
        <w:rPr>
          <w:rFonts w:ascii="Times New Roman" w:hAnsi="Times New Roman" w:cs="Times New Roman"/>
          <w:sz w:val="24"/>
          <w:szCs w:val="24"/>
        </w:rPr>
        <w:t>, в срок не менее чем за 30 календарных дней до дня его проведения, и в тот же срок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сайте.</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18. В решении о назначении голосования администрации муниципального образования о назначении голосования устанавливаются следующие сведения:</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1) дата и время проведения голосования;</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lastRenderedPageBreak/>
        <w:t>2) места проведения голосования (адреса территориальных счетных участков);</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3) перечень общественных территорий, представленных на голосование;</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4) иные сведения, необходимые для проведения голосования.</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19. Проведение голосования организует и обеспечивает общественная комиссия.</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20. Общественная комиссия:</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1) обеспечивает изготовление бюллетеней для проведения голосования (бюллетени листы печатаются на русском языке, наименования общественных территорий размещаются в бюллетене в алфавитном порядке);</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2)  рассматривает обращения граждан по вопросам, связанным с проведением голосования;</w:t>
      </w:r>
    </w:p>
    <w:p w:rsidR="006D6C1A" w:rsidRPr="006D6C1A" w:rsidRDefault="003A4645" w:rsidP="006D6C1A">
      <w:pPr>
        <w:jc w:val="both"/>
        <w:rPr>
          <w:rFonts w:ascii="Times New Roman" w:hAnsi="Times New Roman" w:cs="Times New Roman"/>
          <w:sz w:val="24"/>
          <w:szCs w:val="24"/>
        </w:rPr>
      </w:pPr>
      <w:r>
        <w:rPr>
          <w:rFonts w:ascii="Times New Roman" w:hAnsi="Times New Roman" w:cs="Times New Roman"/>
          <w:sz w:val="24"/>
          <w:szCs w:val="24"/>
        </w:rPr>
        <w:t>3</w:t>
      </w:r>
      <w:r w:rsidR="006D6C1A" w:rsidRPr="006D6C1A">
        <w:rPr>
          <w:rFonts w:ascii="Times New Roman" w:hAnsi="Times New Roman" w:cs="Times New Roman"/>
          <w:sz w:val="24"/>
          <w:szCs w:val="24"/>
        </w:rPr>
        <w:t>) осуществляет иные полномочия, определенные муниципальными правовыми актами.</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21. При формировании территориальных счетных комиссий учитываются предложения политических партий, иных общественных объединений, собраний граждан. Членами территориальной счетной комиссии не могут быть заинтересованные лица, являющиеся инициаторами по представлению предложений. Количественный состав членов территориальных счетных комиссий определяется общественной комиссией и должен быть не менее 3-х членов. В составе территориальной счетной комиссии назначаются председатель и секретарь территориальной счетной комиссии.</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Полномочия территориальной счетной комиссии прекращаются после опубликования (обнародования) результатов голосования.</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22. Бюллетени и иную документацию, связанную с подготовкой и проведением голосования, общественная комиссия передает в территориальные счетные комиссии.</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23. Голосование проводится путем открытого голосования на территориальных счетных участках.</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24. Голосование по общественным территориям является рейтинговым.</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25. Члены территориальных счетных комиссий составляют список граждан, пришедших на территориальный счетный участок (далее – список). </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В списке указываются: фамилия, имя и отчество, год рождения, адрес места проживания участника голосования.</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В списке также предусматриваются:</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lastRenderedPageBreak/>
        <w:t>графа для проставления участником голосования подписи за полученный им бюллетень;</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 № 152-ФЗ «О персональных данных»;</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графа для проставления подписи члена территориальной счетной комиссии, выдавшего бюллетень участнику голосования.</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26. Участники голосования участвуют в голосовании непосредственно. Каждый участник голосования имеет один голос.</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27. 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 </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Участник голосования имеет право отметить в бюллетене не более чем 1 (одно) количество проектов.</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28. Для получения бюллетеня участник голосования предъявляет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ставит подпись в списке за получение бюллетеня, а также расписывается в подтверждении согласия на обработку персональных данных.</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После этого в списке расписывается член территориальной счетной комиссии, выдавший участнику голосования бюллетень. </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w:t>
      </w:r>
      <w:proofErr w:type="gramStart"/>
      <w:r w:rsidRPr="006D6C1A">
        <w:rPr>
          <w:rFonts w:ascii="Times New Roman" w:hAnsi="Times New Roman" w:cs="Times New Roman"/>
          <w:sz w:val="24"/>
          <w:szCs w:val="24"/>
        </w:rPr>
        <w:t>,</w:t>
      </w:r>
      <w:proofErr w:type="gramEnd"/>
      <w:r w:rsidRPr="006D6C1A">
        <w:rPr>
          <w:rFonts w:ascii="Times New Roman" w:hAnsi="Times New Roman" w:cs="Times New Roman"/>
          <w:sz w:val="24"/>
          <w:szCs w:val="24"/>
        </w:rPr>
        <w:t xml:space="preserve"> чем за 1 (одну) общественную территорию. </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Участник голосования ставит любой знак в квадрате напротив общественной территории, за которую он собирается голосовать.</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После заполнения бюллетеня участник голосования отдает заполненный бюллетень члену территориальной счетной комиссии, у которого он получил указанный бюллетень.</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бюллетеней.</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29. Подсчет голосов участников голосования осуществляется открыто и гласно и начинается сразу после окончания времени голосования. </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lastRenderedPageBreak/>
        <w:t xml:space="preserve">При подсчете голосов имеют право присутствовать представители органов государственной власти </w:t>
      </w:r>
      <w:r w:rsidR="004F67AA">
        <w:rPr>
          <w:rFonts w:ascii="Times New Roman" w:hAnsi="Times New Roman" w:cs="Times New Roman"/>
          <w:sz w:val="24"/>
          <w:szCs w:val="24"/>
        </w:rPr>
        <w:t>Республики Башкортостан</w:t>
      </w:r>
      <w:r w:rsidRPr="006D6C1A">
        <w:rPr>
          <w:rFonts w:ascii="Times New Roman" w:hAnsi="Times New Roman" w:cs="Times New Roman"/>
          <w:sz w:val="24"/>
          <w:szCs w:val="24"/>
        </w:rPr>
        <w:t xml:space="preserve">, органов местного самоуправления муниципальных образований </w:t>
      </w:r>
      <w:r w:rsidR="004F67AA">
        <w:rPr>
          <w:rFonts w:ascii="Times New Roman" w:hAnsi="Times New Roman" w:cs="Times New Roman"/>
          <w:sz w:val="24"/>
          <w:szCs w:val="24"/>
        </w:rPr>
        <w:t>Республики Башкортостан</w:t>
      </w:r>
      <w:r w:rsidRPr="006D6C1A">
        <w:rPr>
          <w:rFonts w:ascii="Times New Roman" w:hAnsi="Times New Roman" w:cs="Times New Roman"/>
          <w:sz w:val="24"/>
          <w:szCs w:val="24"/>
        </w:rPr>
        <w:t>, общественных объединений, представители средств массовой информации, иные лица.</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Председатель территориальной счетной комиссии обеспечивает порядок при подсчете голосов.</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30.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Недействительные бюллетени при подсчете голосов не учитываются. </w:t>
      </w:r>
      <w:proofErr w:type="gramStart"/>
      <w:r w:rsidRPr="006D6C1A">
        <w:rPr>
          <w:rFonts w:ascii="Times New Roman" w:hAnsi="Times New Roman" w:cs="Times New Roman"/>
          <w:sz w:val="24"/>
          <w:szCs w:val="24"/>
        </w:rP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w:t>
      </w:r>
      <w:proofErr w:type="gramEnd"/>
      <w:r w:rsidRPr="006D6C1A">
        <w:rPr>
          <w:rFonts w:ascii="Times New Roman" w:hAnsi="Times New Roman" w:cs="Times New Roman"/>
          <w:sz w:val="24"/>
          <w:szCs w:val="24"/>
        </w:rPr>
        <w:t xml:space="preserve"> Недействительные бюллетени подсчитываются и суммируются отдельно.</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w:t>
      </w:r>
      <w:r w:rsidR="004F67AA">
        <w:rPr>
          <w:rFonts w:ascii="Times New Roman" w:hAnsi="Times New Roman" w:cs="Times New Roman"/>
          <w:sz w:val="24"/>
          <w:szCs w:val="24"/>
        </w:rPr>
        <w:t>, при этом на оборотной стороне</w:t>
      </w:r>
      <w:r w:rsidRPr="006D6C1A">
        <w:rPr>
          <w:rFonts w:ascii="Times New Roman" w:hAnsi="Times New Roman" w:cs="Times New Roman"/>
          <w:sz w:val="24"/>
          <w:szCs w:val="24"/>
        </w:rPr>
        <w:t xml:space="preserve">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31. При равенстве количества голосов, отданных участниками голосования за две или несколько общественных территорий, приоритет отдается общественной территории, в отношении которой подано наибольшее количество предложений на этапе приема предложений.</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32.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территориального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33. После проведения всех необходимых действий и подсчетов территориальная счетная комиссия устанавливает результаты голосования на своем территориальном счетном </w:t>
      </w:r>
      <w:r w:rsidRPr="006D6C1A">
        <w:rPr>
          <w:rFonts w:ascii="Times New Roman" w:hAnsi="Times New Roman" w:cs="Times New Roman"/>
          <w:sz w:val="24"/>
          <w:szCs w:val="24"/>
        </w:rPr>
        <w:lastRenderedPageBreak/>
        <w:t>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Итоговый протокол территориальной счетной комиссии подписывается всеми присутствующими членами территориальной счетной комиссии. </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34. По решению общественной комиссии подсчет голосов участников голосования может осуществляться в общественной комиссии.</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35. Жалобы, обращения, связанные с проведением голосования, подаются в общественную комиссию, которая регистрирует жалобы, обращения и рассматривает их на своем заседании в течение пяти рабочих дней со дня их регистрации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36. В итоговом протоколе территориальной счетной комиссии о результатах голосования на территориальном счетном участке (в итоговом протоколе общественной комиссии об итогах голосования) указываются:</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1) число участников голосования;</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3) иные данные по усмотрению соответствующей комиссии.</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37. Установление итогов голосования по отбору общественных территорий производится общественной комиссией на основании итоговых протоколов территориальных счетных комиссий, и оформляется итоговым протоколом общественной комиссии. </w:t>
      </w: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Установление итогов голосования общественной комиссией производится не позднее, чем через два дня со дня проведения голосования. </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38. После оформления итогов голосования по отбору общественных территорий председатель общественной комиссии представляет в администрацию муниципального образования итоговый протокол общественной комиссии.</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lastRenderedPageBreak/>
        <w:t>39. Итоговый протокол общественной комиссии печатается на листах формата A4. Каждый лист итогового протокола общественной комиссии должен быть пронумерован, подписан всеми присутствующими членами общественной комиссии, заверен печатью администрации</w:t>
      </w:r>
      <w:r w:rsidR="004F67AA">
        <w:rPr>
          <w:rFonts w:ascii="Times New Roman" w:hAnsi="Times New Roman" w:cs="Times New Roman"/>
          <w:sz w:val="24"/>
          <w:szCs w:val="24"/>
        </w:rPr>
        <w:t xml:space="preserve"> сельского поселения </w:t>
      </w:r>
      <w:proofErr w:type="spellStart"/>
      <w:r w:rsidR="004F67AA">
        <w:rPr>
          <w:rFonts w:ascii="Times New Roman" w:hAnsi="Times New Roman" w:cs="Times New Roman"/>
          <w:sz w:val="24"/>
          <w:szCs w:val="24"/>
        </w:rPr>
        <w:t>Иглинский</w:t>
      </w:r>
      <w:proofErr w:type="spellEnd"/>
      <w:r w:rsidR="004F67AA">
        <w:rPr>
          <w:rFonts w:ascii="Times New Roman" w:hAnsi="Times New Roman" w:cs="Times New Roman"/>
          <w:sz w:val="24"/>
          <w:szCs w:val="24"/>
        </w:rPr>
        <w:t xml:space="preserve"> сельсовет муниципального района </w:t>
      </w:r>
      <w:proofErr w:type="spellStart"/>
      <w:r w:rsidR="004F67AA">
        <w:rPr>
          <w:rFonts w:ascii="Times New Roman" w:hAnsi="Times New Roman" w:cs="Times New Roman"/>
          <w:sz w:val="24"/>
          <w:szCs w:val="24"/>
        </w:rPr>
        <w:t>Иглинский</w:t>
      </w:r>
      <w:proofErr w:type="spellEnd"/>
      <w:r w:rsidR="004F67AA">
        <w:rPr>
          <w:rFonts w:ascii="Times New Roman" w:hAnsi="Times New Roman" w:cs="Times New Roman"/>
          <w:sz w:val="24"/>
          <w:szCs w:val="24"/>
        </w:rPr>
        <w:t xml:space="preserve"> район Республики Башкортостан</w:t>
      </w:r>
      <w:r w:rsidRPr="006D6C1A">
        <w:rPr>
          <w:rFonts w:ascii="Times New Roman" w:hAnsi="Times New Roman" w:cs="Times New Roman"/>
          <w:sz w:val="24"/>
          <w:szCs w:val="24"/>
        </w:rPr>
        <w:t xml:space="preserve"> и содержать дату и время его подписания. Итоговый протокол общественной комиссии составляется в двух экземплярах. Время подписания итогового протокола общественной комиссии, указанное на каждом листе, должно быть одинаковым. Списки участников голосования, использованные бюллетени и протоколы территориальных счетных комиссий для голосования передаются на ответственное хранение в администрацию </w:t>
      </w:r>
      <w:r w:rsidR="004F67AA" w:rsidRPr="004F67AA">
        <w:rPr>
          <w:rFonts w:ascii="Times New Roman" w:hAnsi="Times New Roman" w:cs="Times New Roman"/>
          <w:sz w:val="24"/>
          <w:szCs w:val="24"/>
        </w:rPr>
        <w:t xml:space="preserve">сельского поселения </w:t>
      </w:r>
      <w:proofErr w:type="spellStart"/>
      <w:r w:rsidR="004F67AA" w:rsidRPr="004F67AA">
        <w:rPr>
          <w:rFonts w:ascii="Times New Roman" w:hAnsi="Times New Roman" w:cs="Times New Roman"/>
          <w:sz w:val="24"/>
          <w:szCs w:val="24"/>
        </w:rPr>
        <w:t>Иглинский</w:t>
      </w:r>
      <w:proofErr w:type="spellEnd"/>
      <w:r w:rsidR="004F67AA" w:rsidRPr="004F67AA">
        <w:rPr>
          <w:rFonts w:ascii="Times New Roman" w:hAnsi="Times New Roman" w:cs="Times New Roman"/>
          <w:sz w:val="24"/>
          <w:szCs w:val="24"/>
        </w:rPr>
        <w:t xml:space="preserve"> сельсовет муниципального района </w:t>
      </w:r>
      <w:proofErr w:type="spellStart"/>
      <w:r w:rsidR="004F67AA" w:rsidRPr="004F67AA">
        <w:rPr>
          <w:rFonts w:ascii="Times New Roman" w:hAnsi="Times New Roman" w:cs="Times New Roman"/>
          <w:sz w:val="24"/>
          <w:szCs w:val="24"/>
        </w:rPr>
        <w:t>Иглинский</w:t>
      </w:r>
      <w:proofErr w:type="spellEnd"/>
      <w:r w:rsidR="004F67AA" w:rsidRPr="004F67AA">
        <w:rPr>
          <w:rFonts w:ascii="Times New Roman" w:hAnsi="Times New Roman" w:cs="Times New Roman"/>
          <w:sz w:val="24"/>
          <w:szCs w:val="24"/>
        </w:rPr>
        <w:t xml:space="preserve"> район Республики Башкортостан</w:t>
      </w:r>
      <w:r w:rsidRPr="006D6C1A">
        <w:rPr>
          <w:rFonts w:ascii="Times New Roman" w:hAnsi="Times New Roman" w:cs="Times New Roman"/>
          <w:sz w:val="24"/>
          <w:szCs w:val="24"/>
        </w:rPr>
        <w:t>.</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40.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сайте.</w:t>
      </w:r>
    </w:p>
    <w:p w:rsidR="006D6C1A" w:rsidRPr="006D6C1A" w:rsidRDefault="006D6C1A" w:rsidP="006D6C1A">
      <w:pPr>
        <w:jc w:val="both"/>
        <w:rPr>
          <w:rFonts w:ascii="Times New Roman" w:hAnsi="Times New Roman" w:cs="Times New Roman"/>
          <w:sz w:val="24"/>
          <w:szCs w:val="24"/>
        </w:rPr>
      </w:pPr>
    </w:p>
    <w:p w:rsidR="006D6C1A" w:rsidRP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 xml:space="preserve">41. Документация, связанная с проведением голосования, в том числе списки участников голосования, бюллетени, протоколы территориальных счетных комиссий, итоговый протокол общественной комиссии в течение одного года хранятся в администрации </w:t>
      </w:r>
      <w:r w:rsidR="004F67AA" w:rsidRPr="004F67AA">
        <w:rPr>
          <w:rFonts w:ascii="Times New Roman" w:hAnsi="Times New Roman" w:cs="Times New Roman"/>
          <w:sz w:val="24"/>
          <w:szCs w:val="24"/>
        </w:rPr>
        <w:t xml:space="preserve">сельского поселения </w:t>
      </w:r>
      <w:proofErr w:type="spellStart"/>
      <w:r w:rsidR="004F67AA" w:rsidRPr="004F67AA">
        <w:rPr>
          <w:rFonts w:ascii="Times New Roman" w:hAnsi="Times New Roman" w:cs="Times New Roman"/>
          <w:sz w:val="24"/>
          <w:szCs w:val="24"/>
        </w:rPr>
        <w:t>Иглинский</w:t>
      </w:r>
      <w:proofErr w:type="spellEnd"/>
      <w:r w:rsidR="004F67AA" w:rsidRPr="004F67AA">
        <w:rPr>
          <w:rFonts w:ascii="Times New Roman" w:hAnsi="Times New Roman" w:cs="Times New Roman"/>
          <w:sz w:val="24"/>
          <w:szCs w:val="24"/>
        </w:rPr>
        <w:t xml:space="preserve"> сельсовет муниципального района </w:t>
      </w:r>
      <w:proofErr w:type="spellStart"/>
      <w:r w:rsidR="004F67AA" w:rsidRPr="004F67AA">
        <w:rPr>
          <w:rFonts w:ascii="Times New Roman" w:hAnsi="Times New Roman" w:cs="Times New Roman"/>
          <w:sz w:val="24"/>
          <w:szCs w:val="24"/>
        </w:rPr>
        <w:t>Иглинский</w:t>
      </w:r>
      <w:proofErr w:type="spellEnd"/>
      <w:r w:rsidR="004F67AA" w:rsidRPr="004F67AA">
        <w:rPr>
          <w:rFonts w:ascii="Times New Roman" w:hAnsi="Times New Roman" w:cs="Times New Roman"/>
          <w:sz w:val="24"/>
          <w:szCs w:val="24"/>
        </w:rPr>
        <w:t xml:space="preserve"> район Республики Башкортостан</w:t>
      </w:r>
      <w:r w:rsidRPr="006D6C1A">
        <w:rPr>
          <w:rFonts w:ascii="Times New Roman" w:hAnsi="Times New Roman" w:cs="Times New Roman"/>
          <w:sz w:val="24"/>
          <w:szCs w:val="24"/>
        </w:rPr>
        <w:t>, а затем подлежат уничтожению. Списки участников голосования, хранятся в сейфе, либо ином специально приспособленном для хранения документов месте, исключающем доступ к ним посторонних лиц.</w:t>
      </w:r>
    </w:p>
    <w:p w:rsidR="006D6C1A" w:rsidRPr="006D6C1A" w:rsidRDefault="006D6C1A" w:rsidP="006D6C1A">
      <w:pPr>
        <w:jc w:val="both"/>
        <w:rPr>
          <w:rFonts w:ascii="Times New Roman" w:hAnsi="Times New Roman" w:cs="Times New Roman"/>
          <w:sz w:val="24"/>
          <w:szCs w:val="24"/>
        </w:rPr>
      </w:pPr>
    </w:p>
    <w:p w:rsidR="006D6C1A" w:rsidRDefault="006D6C1A" w:rsidP="006D6C1A">
      <w:pPr>
        <w:jc w:val="both"/>
        <w:rPr>
          <w:rFonts w:ascii="Times New Roman" w:hAnsi="Times New Roman" w:cs="Times New Roman"/>
          <w:sz w:val="24"/>
          <w:szCs w:val="24"/>
        </w:rPr>
      </w:pPr>
      <w:r w:rsidRPr="006D6C1A">
        <w:rPr>
          <w:rFonts w:ascii="Times New Roman" w:hAnsi="Times New Roman" w:cs="Times New Roman"/>
          <w:sz w:val="24"/>
          <w:szCs w:val="24"/>
        </w:rPr>
        <w:t>42. Материально-техническое обеспечение деятельности общественной комиссии и территориальных счетных комиссий осуществляет уполномоченный орган.</w:t>
      </w:r>
    </w:p>
    <w:p w:rsidR="004F67AA" w:rsidRDefault="004F67AA" w:rsidP="006D6C1A">
      <w:pPr>
        <w:jc w:val="both"/>
        <w:rPr>
          <w:rFonts w:ascii="Times New Roman" w:hAnsi="Times New Roman" w:cs="Times New Roman"/>
          <w:sz w:val="24"/>
          <w:szCs w:val="24"/>
        </w:rPr>
      </w:pPr>
    </w:p>
    <w:p w:rsidR="004F67AA" w:rsidRDefault="004F67AA" w:rsidP="006D6C1A">
      <w:pPr>
        <w:jc w:val="both"/>
        <w:rPr>
          <w:rFonts w:ascii="Times New Roman" w:hAnsi="Times New Roman" w:cs="Times New Roman"/>
          <w:sz w:val="24"/>
          <w:szCs w:val="24"/>
        </w:rPr>
      </w:pPr>
    </w:p>
    <w:p w:rsidR="004F67AA" w:rsidRDefault="004F67AA" w:rsidP="006D6C1A">
      <w:pPr>
        <w:jc w:val="both"/>
        <w:rPr>
          <w:rFonts w:ascii="Times New Roman" w:hAnsi="Times New Roman" w:cs="Times New Roman"/>
          <w:sz w:val="24"/>
          <w:szCs w:val="24"/>
        </w:rPr>
      </w:pPr>
    </w:p>
    <w:p w:rsidR="004F67AA" w:rsidRDefault="004F67AA" w:rsidP="006D6C1A">
      <w:pPr>
        <w:jc w:val="both"/>
        <w:rPr>
          <w:rFonts w:ascii="Times New Roman" w:hAnsi="Times New Roman" w:cs="Times New Roman"/>
          <w:sz w:val="24"/>
          <w:szCs w:val="24"/>
        </w:rPr>
      </w:pPr>
    </w:p>
    <w:p w:rsidR="004F67AA" w:rsidRDefault="004F67AA" w:rsidP="006D6C1A">
      <w:pPr>
        <w:jc w:val="both"/>
        <w:rPr>
          <w:rFonts w:ascii="Times New Roman" w:hAnsi="Times New Roman" w:cs="Times New Roman"/>
          <w:sz w:val="24"/>
          <w:szCs w:val="24"/>
        </w:rPr>
      </w:pPr>
    </w:p>
    <w:p w:rsidR="004F67AA" w:rsidRDefault="004F67AA" w:rsidP="006D6C1A">
      <w:pPr>
        <w:jc w:val="both"/>
        <w:rPr>
          <w:rFonts w:ascii="Times New Roman" w:hAnsi="Times New Roman" w:cs="Times New Roman"/>
          <w:sz w:val="24"/>
          <w:szCs w:val="24"/>
        </w:rPr>
      </w:pPr>
    </w:p>
    <w:p w:rsidR="004F67AA" w:rsidRDefault="004F67AA" w:rsidP="006D6C1A">
      <w:pPr>
        <w:jc w:val="both"/>
        <w:rPr>
          <w:rFonts w:ascii="Times New Roman" w:hAnsi="Times New Roman" w:cs="Times New Roman"/>
          <w:sz w:val="24"/>
          <w:szCs w:val="24"/>
        </w:rPr>
      </w:pPr>
    </w:p>
    <w:p w:rsidR="004F67AA" w:rsidRDefault="004F67AA" w:rsidP="006D6C1A">
      <w:pPr>
        <w:jc w:val="both"/>
        <w:rPr>
          <w:rFonts w:ascii="Times New Roman" w:hAnsi="Times New Roman" w:cs="Times New Roman"/>
          <w:sz w:val="24"/>
          <w:szCs w:val="24"/>
        </w:rPr>
      </w:pPr>
    </w:p>
    <w:p w:rsidR="004F67AA" w:rsidRDefault="004F67AA" w:rsidP="006D6C1A">
      <w:pPr>
        <w:jc w:val="both"/>
        <w:rPr>
          <w:rFonts w:ascii="Times New Roman" w:hAnsi="Times New Roman" w:cs="Times New Roman"/>
          <w:sz w:val="24"/>
          <w:szCs w:val="24"/>
        </w:rPr>
      </w:pPr>
    </w:p>
    <w:p w:rsidR="004F67AA" w:rsidRDefault="004F67AA" w:rsidP="006D6C1A">
      <w:pPr>
        <w:jc w:val="both"/>
        <w:rPr>
          <w:rFonts w:ascii="Times New Roman" w:hAnsi="Times New Roman" w:cs="Times New Roman"/>
          <w:sz w:val="24"/>
          <w:szCs w:val="24"/>
        </w:rPr>
      </w:pPr>
    </w:p>
    <w:p w:rsidR="004F67AA" w:rsidRDefault="004F67AA" w:rsidP="006D6C1A">
      <w:pPr>
        <w:jc w:val="both"/>
        <w:rPr>
          <w:rFonts w:ascii="Times New Roman" w:hAnsi="Times New Roman" w:cs="Times New Roman"/>
          <w:sz w:val="24"/>
          <w:szCs w:val="24"/>
        </w:rPr>
      </w:pPr>
    </w:p>
    <w:p w:rsidR="004F67AA" w:rsidRDefault="004F67AA" w:rsidP="006D6C1A">
      <w:pPr>
        <w:jc w:val="both"/>
        <w:rPr>
          <w:rFonts w:ascii="Times New Roman" w:hAnsi="Times New Roman" w:cs="Times New Roman"/>
          <w:sz w:val="24"/>
          <w:szCs w:val="24"/>
        </w:rPr>
      </w:pPr>
    </w:p>
    <w:p w:rsidR="00090C4F" w:rsidRPr="00090C4F" w:rsidRDefault="00090C4F" w:rsidP="00090C4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2</w:t>
      </w:r>
    </w:p>
    <w:p w:rsidR="00090C4F" w:rsidRPr="00090C4F" w:rsidRDefault="00090C4F" w:rsidP="00090C4F">
      <w:pPr>
        <w:jc w:val="right"/>
        <w:rPr>
          <w:rFonts w:ascii="Times New Roman" w:hAnsi="Times New Roman" w:cs="Times New Roman"/>
          <w:sz w:val="24"/>
          <w:szCs w:val="24"/>
        </w:rPr>
      </w:pPr>
      <w:r w:rsidRPr="00090C4F">
        <w:rPr>
          <w:rFonts w:ascii="Times New Roman" w:hAnsi="Times New Roman" w:cs="Times New Roman"/>
          <w:sz w:val="24"/>
          <w:szCs w:val="24"/>
        </w:rPr>
        <w:t xml:space="preserve">                                                                             к постановлению главы сельского поселения</w:t>
      </w:r>
    </w:p>
    <w:p w:rsidR="00090C4F" w:rsidRPr="00090C4F" w:rsidRDefault="00090C4F" w:rsidP="00090C4F">
      <w:pPr>
        <w:jc w:val="right"/>
        <w:rPr>
          <w:rFonts w:ascii="Times New Roman" w:hAnsi="Times New Roman" w:cs="Times New Roman"/>
          <w:sz w:val="24"/>
          <w:szCs w:val="24"/>
        </w:rPr>
      </w:pPr>
      <w:proofErr w:type="spellStart"/>
      <w:r w:rsidRPr="00090C4F">
        <w:rPr>
          <w:rFonts w:ascii="Times New Roman" w:hAnsi="Times New Roman" w:cs="Times New Roman"/>
          <w:sz w:val="24"/>
          <w:szCs w:val="24"/>
        </w:rPr>
        <w:t>Иглинский</w:t>
      </w:r>
      <w:proofErr w:type="spellEnd"/>
      <w:r w:rsidRPr="00090C4F">
        <w:rPr>
          <w:rFonts w:ascii="Times New Roman" w:hAnsi="Times New Roman" w:cs="Times New Roman"/>
          <w:sz w:val="24"/>
          <w:szCs w:val="24"/>
        </w:rPr>
        <w:t xml:space="preserve"> сельсовет муниципального района</w:t>
      </w:r>
    </w:p>
    <w:p w:rsidR="00090C4F" w:rsidRPr="00090C4F" w:rsidRDefault="00090C4F" w:rsidP="00090C4F">
      <w:pPr>
        <w:jc w:val="right"/>
        <w:rPr>
          <w:rFonts w:ascii="Times New Roman" w:hAnsi="Times New Roman" w:cs="Times New Roman"/>
          <w:sz w:val="24"/>
          <w:szCs w:val="24"/>
        </w:rPr>
      </w:pPr>
      <w:r w:rsidRPr="00090C4F">
        <w:rPr>
          <w:rFonts w:ascii="Times New Roman" w:hAnsi="Times New Roman" w:cs="Times New Roman"/>
          <w:sz w:val="24"/>
          <w:szCs w:val="24"/>
        </w:rPr>
        <w:t xml:space="preserve">                                                                           </w:t>
      </w:r>
      <w:proofErr w:type="spellStart"/>
      <w:r w:rsidRPr="00090C4F">
        <w:rPr>
          <w:rFonts w:ascii="Times New Roman" w:hAnsi="Times New Roman" w:cs="Times New Roman"/>
          <w:sz w:val="24"/>
          <w:szCs w:val="24"/>
        </w:rPr>
        <w:t>Иглинский</w:t>
      </w:r>
      <w:proofErr w:type="spellEnd"/>
      <w:r w:rsidRPr="00090C4F">
        <w:rPr>
          <w:rFonts w:ascii="Times New Roman" w:hAnsi="Times New Roman" w:cs="Times New Roman"/>
          <w:sz w:val="24"/>
          <w:szCs w:val="24"/>
        </w:rPr>
        <w:t xml:space="preserve"> район Республики Башкортостан</w:t>
      </w:r>
    </w:p>
    <w:p w:rsidR="004F67AA" w:rsidRDefault="00090C4F" w:rsidP="00090C4F">
      <w:pPr>
        <w:jc w:val="right"/>
        <w:rPr>
          <w:rFonts w:ascii="Times New Roman" w:hAnsi="Times New Roman" w:cs="Times New Roman"/>
          <w:sz w:val="24"/>
          <w:szCs w:val="24"/>
        </w:rPr>
      </w:pPr>
      <w:r w:rsidRPr="00090C4F">
        <w:rPr>
          <w:rFonts w:ascii="Times New Roman" w:hAnsi="Times New Roman" w:cs="Times New Roman"/>
          <w:sz w:val="24"/>
          <w:szCs w:val="24"/>
        </w:rPr>
        <w:t>от «____» ______________2017 года №_____</w:t>
      </w: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Форма</w:t>
      </w: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итогового протокола территориальной счетной комиссии о результатах</w:t>
      </w: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 xml:space="preserve">голосования по отбору общественных территорий, подлежащих  в рамках реализации муниципальной программы «Формирование </w:t>
      </w:r>
      <w:r w:rsidR="00A73170">
        <w:rPr>
          <w:rFonts w:ascii="Times New Roman" w:hAnsi="Times New Roman" w:cs="Times New Roman"/>
          <w:sz w:val="24"/>
          <w:szCs w:val="24"/>
        </w:rPr>
        <w:t>современной</w:t>
      </w:r>
      <w:r w:rsidRPr="004A4FB7">
        <w:rPr>
          <w:rFonts w:ascii="Times New Roman" w:hAnsi="Times New Roman" w:cs="Times New Roman"/>
          <w:sz w:val="24"/>
          <w:szCs w:val="24"/>
        </w:rPr>
        <w:t xml:space="preserve"> городской среды на 2018 – 2022 годы»  благоустройству в первоочередном порядке в </w:t>
      </w:r>
      <w:r w:rsidR="001A4B14">
        <w:rPr>
          <w:rFonts w:ascii="Times New Roman" w:hAnsi="Times New Roman" w:cs="Times New Roman"/>
          <w:sz w:val="24"/>
          <w:szCs w:val="24"/>
        </w:rPr>
        <w:t>2018-2019 годы</w:t>
      </w:r>
      <w:r>
        <w:rPr>
          <w:rFonts w:ascii="Times New Roman" w:hAnsi="Times New Roman" w:cs="Times New Roman"/>
          <w:sz w:val="24"/>
          <w:szCs w:val="24"/>
        </w:rPr>
        <w:t xml:space="preserve"> в муниципальном образовании </w:t>
      </w:r>
      <w:proofErr w:type="spellStart"/>
      <w:r>
        <w:rPr>
          <w:rFonts w:ascii="Times New Roman" w:hAnsi="Times New Roman" w:cs="Times New Roman"/>
          <w:sz w:val="24"/>
          <w:szCs w:val="24"/>
        </w:rPr>
        <w:t>Иглинский</w:t>
      </w:r>
      <w:proofErr w:type="spellEnd"/>
      <w:r>
        <w:rPr>
          <w:rFonts w:ascii="Times New Roman" w:hAnsi="Times New Roman" w:cs="Times New Roman"/>
          <w:sz w:val="24"/>
          <w:szCs w:val="24"/>
        </w:rPr>
        <w:t xml:space="preserve"> сельсовет</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Экземпляр № ______</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 xml:space="preserve">голосование по отбору общественных территорий, подлежащих в рамках реализации муниципальной программы «Формирование </w:t>
      </w:r>
      <w:r w:rsidR="00A73170">
        <w:rPr>
          <w:rFonts w:ascii="Times New Roman" w:hAnsi="Times New Roman" w:cs="Times New Roman"/>
          <w:sz w:val="24"/>
          <w:szCs w:val="24"/>
        </w:rPr>
        <w:t>современной</w:t>
      </w:r>
      <w:r w:rsidRPr="004A4FB7">
        <w:rPr>
          <w:rFonts w:ascii="Times New Roman" w:hAnsi="Times New Roman" w:cs="Times New Roman"/>
          <w:sz w:val="24"/>
          <w:szCs w:val="24"/>
        </w:rPr>
        <w:t xml:space="preserve"> городс</w:t>
      </w:r>
      <w:r>
        <w:rPr>
          <w:rFonts w:ascii="Times New Roman" w:hAnsi="Times New Roman" w:cs="Times New Roman"/>
          <w:sz w:val="24"/>
          <w:szCs w:val="24"/>
        </w:rPr>
        <w:t xml:space="preserve">кой среды на 2018 – 2022 годы» </w:t>
      </w:r>
      <w:r w:rsidRPr="004A4FB7">
        <w:rPr>
          <w:rFonts w:ascii="Times New Roman" w:hAnsi="Times New Roman" w:cs="Times New Roman"/>
          <w:sz w:val="24"/>
          <w:szCs w:val="24"/>
        </w:rPr>
        <w:t xml:space="preserve">благоустройству в первоочередном порядке в </w:t>
      </w:r>
      <w:r w:rsidR="001A4B14">
        <w:rPr>
          <w:rFonts w:ascii="Times New Roman" w:hAnsi="Times New Roman" w:cs="Times New Roman"/>
          <w:sz w:val="24"/>
          <w:szCs w:val="24"/>
        </w:rPr>
        <w:t>2018-2019 годы</w:t>
      </w:r>
      <w:r>
        <w:rPr>
          <w:rFonts w:ascii="Times New Roman" w:hAnsi="Times New Roman" w:cs="Times New Roman"/>
          <w:sz w:val="24"/>
          <w:szCs w:val="24"/>
        </w:rPr>
        <w:t xml:space="preserve"> в муниципальном образовании </w:t>
      </w:r>
      <w:proofErr w:type="spellStart"/>
      <w:r>
        <w:rPr>
          <w:rFonts w:ascii="Times New Roman" w:hAnsi="Times New Roman" w:cs="Times New Roman"/>
          <w:sz w:val="24"/>
          <w:szCs w:val="24"/>
        </w:rPr>
        <w:t>Иглинский</w:t>
      </w:r>
      <w:proofErr w:type="spellEnd"/>
      <w:r>
        <w:rPr>
          <w:rFonts w:ascii="Times New Roman" w:hAnsi="Times New Roman" w:cs="Times New Roman"/>
          <w:sz w:val="24"/>
          <w:szCs w:val="24"/>
        </w:rPr>
        <w:t xml:space="preserve"> сельсовет</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«___» _________ 20__ года</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ИТОГОВЫЙ ПРОТОКОЛ</w:t>
      </w: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территориальной счетной комиссии</w:t>
      </w: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о результатах голосования</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Территориальная счетная комиссия № ____________</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1. Число граждан, внесенных в список                                 цифрами 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голосования на момент окончания</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голосования</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2. Число бюллетеней,                                                             цифрами   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выданных территориальной счетной</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lastRenderedPageBreak/>
        <w:t xml:space="preserve">комиссией гражданам </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в день голосования</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3. Число </w:t>
      </w:r>
      <w:proofErr w:type="gramStart"/>
      <w:r w:rsidRPr="004A4FB7">
        <w:rPr>
          <w:rFonts w:ascii="Times New Roman" w:hAnsi="Times New Roman" w:cs="Times New Roman"/>
          <w:sz w:val="24"/>
          <w:szCs w:val="24"/>
        </w:rPr>
        <w:t>погашенных</w:t>
      </w:r>
      <w:proofErr w:type="gramEnd"/>
      <w:r w:rsidRPr="004A4FB7">
        <w:rPr>
          <w:rFonts w:ascii="Times New Roman" w:hAnsi="Times New Roman" w:cs="Times New Roman"/>
          <w:sz w:val="24"/>
          <w:szCs w:val="24"/>
        </w:rPr>
        <w:t xml:space="preserve">                                                             цифрами   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бюллетеней</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4. Число заполненных бюллетеней,                                     цифрами   прописью</w:t>
      </w:r>
    </w:p>
    <w:p w:rsidR="004A4FB7" w:rsidRPr="004A4FB7" w:rsidRDefault="004A4FB7" w:rsidP="004A4FB7">
      <w:pPr>
        <w:jc w:val="both"/>
        <w:rPr>
          <w:rFonts w:ascii="Times New Roman" w:hAnsi="Times New Roman" w:cs="Times New Roman"/>
          <w:sz w:val="24"/>
          <w:szCs w:val="24"/>
        </w:rPr>
      </w:pPr>
      <w:proofErr w:type="gramStart"/>
      <w:r w:rsidRPr="004A4FB7">
        <w:rPr>
          <w:rFonts w:ascii="Times New Roman" w:hAnsi="Times New Roman" w:cs="Times New Roman"/>
          <w:sz w:val="24"/>
          <w:szCs w:val="24"/>
        </w:rPr>
        <w:t>полученных</w:t>
      </w:r>
      <w:proofErr w:type="gramEnd"/>
      <w:r w:rsidRPr="004A4FB7">
        <w:rPr>
          <w:rFonts w:ascii="Times New Roman" w:hAnsi="Times New Roman" w:cs="Times New Roman"/>
          <w:sz w:val="24"/>
          <w:szCs w:val="24"/>
        </w:rPr>
        <w:t xml:space="preserve"> членами территориальной </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счетной комиссии</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5. Число </w:t>
      </w:r>
      <w:proofErr w:type="gramStart"/>
      <w:r w:rsidRPr="004A4FB7">
        <w:rPr>
          <w:rFonts w:ascii="Times New Roman" w:hAnsi="Times New Roman" w:cs="Times New Roman"/>
          <w:sz w:val="24"/>
          <w:szCs w:val="24"/>
        </w:rPr>
        <w:t>недействительных</w:t>
      </w:r>
      <w:proofErr w:type="gramEnd"/>
      <w:r w:rsidRPr="004A4FB7">
        <w:rPr>
          <w:rFonts w:ascii="Times New Roman" w:hAnsi="Times New Roman" w:cs="Times New Roman"/>
          <w:sz w:val="24"/>
          <w:szCs w:val="24"/>
        </w:rPr>
        <w:t xml:space="preserve">                                                  цифрами   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бюллетеней</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6. Число </w:t>
      </w:r>
      <w:proofErr w:type="gramStart"/>
      <w:r w:rsidRPr="004A4FB7">
        <w:rPr>
          <w:rFonts w:ascii="Times New Roman" w:hAnsi="Times New Roman" w:cs="Times New Roman"/>
          <w:sz w:val="24"/>
          <w:szCs w:val="24"/>
        </w:rPr>
        <w:t>действительных</w:t>
      </w:r>
      <w:proofErr w:type="gramEnd"/>
      <w:r w:rsidRPr="004A4FB7">
        <w:rPr>
          <w:rFonts w:ascii="Times New Roman" w:hAnsi="Times New Roman" w:cs="Times New Roman"/>
          <w:sz w:val="24"/>
          <w:szCs w:val="24"/>
        </w:rPr>
        <w:t xml:space="preserve">                                                 цифрами   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бюллетеней</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7. Наименование общественных территорий  </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&lt;№ строки&gt;  Наименование общественной территории  &lt;Количество голосов&gt; (цифрами/прописью)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&lt;№ строки&gt;  Наименование проекта благоустройства  &lt;Количество голосов&gt; (цифрами/прописью)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&lt;№ строки&gt;  Наименование общественной территории  &lt;Количество голосов&gt; (цифрами/прописью)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&lt;№ строки&gt;  Наименование общественной территории  &lt;Количество голосов&gt; (цифрами/прописью)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&lt;№ строки&gt;  Наименование общественной территории  &lt;Количество голосов&gt; (цифрами/прописью)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&lt;№ строки&gt;  Наименование общественной территории  &lt;Количество голосов&gt; (цифрами/прописью)</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Председатель </w:t>
      </w:r>
      <w:proofErr w:type="gramStart"/>
      <w:r w:rsidRPr="004A4FB7">
        <w:rPr>
          <w:rFonts w:ascii="Times New Roman" w:hAnsi="Times New Roman" w:cs="Times New Roman"/>
          <w:sz w:val="24"/>
          <w:szCs w:val="24"/>
        </w:rPr>
        <w:t>территориальной</w:t>
      </w:r>
      <w:proofErr w:type="gramEnd"/>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счетной комиссии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(ФИО)          (подпись)</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lastRenderedPageBreak/>
        <w:t xml:space="preserve">Секретарь </w:t>
      </w:r>
      <w:proofErr w:type="gramStart"/>
      <w:r w:rsidRPr="004A4FB7">
        <w:rPr>
          <w:rFonts w:ascii="Times New Roman" w:hAnsi="Times New Roman" w:cs="Times New Roman"/>
          <w:sz w:val="24"/>
          <w:szCs w:val="24"/>
        </w:rPr>
        <w:t>территориальной</w:t>
      </w:r>
      <w:proofErr w:type="gramEnd"/>
      <w:r w:rsidRPr="004A4FB7">
        <w:rPr>
          <w:rFonts w:ascii="Times New Roman" w:hAnsi="Times New Roman" w:cs="Times New Roman"/>
          <w:sz w:val="24"/>
          <w:szCs w:val="24"/>
        </w:rPr>
        <w:t xml:space="preserve"> </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счетной комиссии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(ФИО)          (подпись)</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Члены территориальной счетной комиссии:</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w:t>
      </w:r>
    </w:p>
    <w:p w:rsid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Протокол подписан «__» ____ 20__ года </w:t>
      </w:r>
      <w:proofErr w:type="gramStart"/>
      <w:r w:rsidRPr="004A4FB7">
        <w:rPr>
          <w:rFonts w:ascii="Times New Roman" w:hAnsi="Times New Roman" w:cs="Times New Roman"/>
          <w:sz w:val="24"/>
          <w:szCs w:val="24"/>
        </w:rPr>
        <w:t>в</w:t>
      </w:r>
      <w:proofErr w:type="gramEnd"/>
      <w:r w:rsidRPr="004A4FB7">
        <w:rPr>
          <w:rFonts w:ascii="Times New Roman" w:hAnsi="Times New Roman" w:cs="Times New Roman"/>
          <w:sz w:val="24"/>
          <w:szCs w:val="24"/>
        </w:rPr>
        <w:t xml:space="preserve"> ____ часов ____ минут</w:t>
      </w: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8"/>
          <w:szCs w:val="28"/>
        </w:rPr>
      </w:pPr>
    </w:p>
    <w:p w:rsidR="00385FCF" w:rsidRDefault="00385FCF"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090C4F" w:rsidRPr="00090C4F" w:rsidRDefault="00090C4F" w:rsidP="00090C4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90C4F">
        <w:rPr>
          <w:rFonts w:ascii="Times New Roman" w:hAnsi="Times New Roman" w:cs="Times New Roman"/>
          <w:sz w:val="24"/>
          <w:szCs w:val="24"/>
        </w:rPr>
        <w:t>Приложе</w:t>
      </w:r>
      <w:r>
        <w:rPr>
          <w:rFonts w:ascii="Times New Roman" w:hAnsi="Times New Roman" w:cs="Times New Roman"/>
          <w:sz w:val="24"/>
          <w:szCs w:val="24"/>
        </w:rPr>
        <w:t>ние № 3</w:t>
      </w:r>
    </w:p>
    <w:p w:rsidR="00090C4F" w:rsidRPr="00090C4F" w:rsidRDefault="00090C4F" w:rsidP="00090C4F">
      <w:pPr>
        <w:jc w:val="right"/>
        <w:rPr>
          <w:rFonts w:ascii="Times New Roman" w:hAnsi="Times New Roman" w:cs="Times New Roman"/>
          <w:sz w:val="24"/>
          <w:szCs w:val="24"/>
        </w:rPr>
      </w:pPr>
      <w:r w:rsidRPr="00090C4F">
        <w:rPr>
          <w:rFonts w:ascii="Times New Roman" w:hAnsi="Times New Roman" w:cs="Times New Roman"/>
          <w:sz w:val="24"/>
          <w:szCs w:val="24"/>
        </w:rPr>
        <w:t xml:space="preserve">                                                                             к постановлению главы сельского поселения</w:t>
      </w:r>
    </w:p>
    <w:p w:rsidR="00090C4F" w:rsidRPr="00090C4F" w:rsidRDefault="00090C4F" w:rsidP="00090C4F">
      <w:pPr>
        <w:jc w:val="right"/>
        <w:rPr>
          <w:rFonts w:ascii="Times New Roman" w:hAnsi="Times New Roman" w:cs="Times New Roman"/>
          <w:sz w:val="24"/>
          <w:szCs w:val="24"/>
        </w:rPr>
      </w:pPr>
      <w:proofErr w:type="spellStart"/>
      <w:r w:rsidRPr="00090C4F">
        <w:rPr>
          <w:rFonts w:ascii="Times New Roman" w:hAnsi="Times New Roman" w:cs="Times New Roman"/>
          <w:sz w:val="24"/>
          <w:szCs w:val="24"/>
        </w:rPr>
        <w:t>Иглинский</w:t>
      </w:r>
      <w:proofErr w:type="spellEnd"/>
      <w:r w:rsidRPr="00090C4F">
        <w:rPr>
          <w:rFonts w:ascii="Times New Roman" w:hAnsi="Times New Roman" w:cs="Times New Roman"/>
          <w:sz w:val="24"/>
          <w:szCs w:val="24"/>
        </w:rPr>
        <w:t xml:space="preserve"> сельсовет муниципального района</w:t>
      </w:r>
    </w:p>
    <w:p w:rsidR="00090C4F" w:rsidRPr="00090C4F" w:rsidRDefault="00090C4F" w:rsidP="00090C4F">
      <w:pPr>
        <w:jc w:val="right"/>
        <w:rPr>
          <w:rFonts w:ascii="Times New Roman" w:hAnsi="Times New Roman" w:cs="Times New Roman"/>
          <w:sz w:val="24"/>
          <w:szCs w:val="24"/>
        </w:rPr>
      </w:pPr>
      <w:r w:rsidRPr="00090C4F">
        <w:rPr>
          <w:rFonts w:ascii="Times New Roman" w:hAnsi="Times New Roman" w:cs="Times New Roman"/>
          <w:sz w:val="24"/>
          <w:szCs w:val="24"/>
        </w:rPr>
        <w:t xml:space="preserve">                                                                           </w:t>
      </w:r>
      <w:proofErr w:type="spellStart"/>
      <w:r w:rsidRPr="00090C4F">
        <w:rPr>
          <w:rFonts w:ascii="Times New Roman" w:hAnsi="Times New Roman" w:cs="Times New Roman"/>
          <w:sz w:val="24"/>
          <w:szCs w:val="24"/>
        </w:rPr>
        <w:t>Иглинский</w:t>
      </w:r>
      <w:proofErr w:type="spellEnd"/>
      <w:r w:rsidRPr="00090C4F">
        <w:rPr>
          <w:rFonts w:ascii="Times New Roman" w:hAnsi="Times New Roman" w:cs="Times New Roman"/>
          <w:sz w:val="24"/>
          <w:szCs w:val="24"/>
        </w:rPr>
        <w:t xml:space="preserve"> район Республики Башкортостан</w:t>
      </w:r>
    </w:p>
    <w:p w:rsidR="004A4FB7" w:rsidRDefault="00090C4F" w:rsidP="00090C4F">
      <w:pPr>
        <w:jc w:val="right"/>
        <w:rPr>
          <w:rFonts w:ascii="Times New Roman" w:hAnsi="Times New Roman" w:cs="Times New Roman"/>
          <w:sz w:val="24"/>
          <w:szCs w:val="24"/>
        </w:rPr>
      </w:pPr>
      <w:r w:rsidRPr="00090C4F">
        <w:rPr>
          <w:rFonts w:ascii="Times New Roman" w:hAnsi="Times New Roman" w:cs="Times New Roman"/>
          <w:sz w:val="24"/>
          <w:szCs w:val="24"/>
        </w:rPr>
        <w:t>от «____» ______________2017 года №_____</w:t>
      </w: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Форма</w:t>
      </w: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итогового протокола общественной комиссии о результатах</w:t>
      </w: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 xml:space="preserve">голосования по отбору общественных территорий, подлежащих  в рамках реализации муниципальной программы «Формирование </w:t>
      </w:r>
      <w:r w:rsidR="00A73170">
        <w:rPr>
          <w:rFonts w:ascii="Times New Roman" w:hAnsi="Times New Roman" w:cs="Times New Roman"/>
          <w:sz w:val="24"/>
          <w:szCs w:val="24"/>
        </w:rPr>
        <w:t>современной</w:t>
      </w:r>
      <w:r w:rsidRPr="004A4FB7">
        <w:rPr>
          <w:rFonts w:ascii="Times New Roman" w:hAnsi="Times New Roman" w:cs="Times New Roman"/>
          <w:sz w:val="24"/>
          <w:szCs w:val="24"/>
        </w:rPr>
        <w:t xml:space="preserve"> городской среды на 2018 – 2022 годы»  благоустройству в первоочередном порядке</w:t>
      </w:r>
      <w:r>
        <w:rPr>
          <w:rFonts w:ascii="Times New Roman" w:hAnsi="Times New Roman" w:cs="Times New Roman"/>
          <w:sz w:val="24"/>
          <w:szCs w:val="24"/>
        </w:rPr>
        <w:t xml:space="preserve"> </w:t>
      </w:r>
      <w:r w:rsidRPr="004A4FB7">
        <w:rPr>
          <w:rFonts w:ascii="Times New Roman" w:hAnsi="Times New Roman" w:cs="Times New Roman"/>
          <w:sz w:val="24"/>
          <w:szCs w:val="24"/>
        </w:rPr>
        <w:t>в 2018 году</w:t>
      </w:r>
      <w:r>
        <w:rPr>
          <w:rFonts w:ascii="Times New Roman" w:hAnsi="Times New Roman" w:cs="Times New Roman"/>
          <w:sz w:val="24"/>
          <w:szCs w:val="24"/>
        </w:rPr>
        <w:t xml:space="preserve"> в муниципальном образовании </w:t>
      </w:r>
      <w:proofErr w:type="spellStart"/>
      <w:r>
        <w:rPr>
          <w:rFonts w:ascii="Times New Roman" w:hAnsi="Times New Roman" w:cs="Times New Roman"/>
          <w:sz w:val="24"/>
          <w:szCs w:val="24"/>
        </w:rPr>
        <w:t>Иглинский</w:t>
      </w:r>
      <w:proofErr w:type="spellEnd"/>
      <w:r>
        <w:rPr>
          <w:rFonts w:ascii="Times New Roman" w:hAnsi="Times New Roman" w:cs="Times New Roman"/>
          <w:sz w:val="24"/>
          <w:szCs w:val="24"/>
        </w:rPr>
        <w:t xml:space="preserve"> сельсовет</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Экземпляр № ______</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Голосование по отбору проектов благоустройства общественных территорий</w:t>
      </w:r>
      <w:proofErr w:type="gramStart"/>
      <w:r w:rsidRPr="004A4FB7">
        <w:rPr>
          <w:rFonts w:ascii="Times New Roman" w:hAnsi="Times New Roman" w:cs="Times New Roman"/>
          <w:sz w:val="24"/>
          <w:szCs w:val="24"/>
        </w:rPr>
        <w:t xml:space="preserve"> ,</w:t>
      </w:r>
      <w:proofErr w:type="gramEnd"/>
      <w:r w:rsidRPr="004A4FB7">
        <w:rPr>
          <w:rFonts w:ascii="Times New Roman" w:hAnsi="Times New Roman" w:cs="Times New Roman"/>
          <w:sz w:val="24"/>
          <w:szCs w:val="24"/>
        </w:rPr>
        <w:t xml:space="preserve"> подлежащих  в рамках реализации муниципальной программы «Формирование </w:t>
      </w:r>
      <w:r w:rsidR="00A73170">
        <w:rPr>
          <w:rFonts w:ascii="Times New Roman" w:hAnsi="Times New Roman" w:cs="Times New Roman"/>
          <w:sz w:val="24"/>
          <w:szCs w:val="24"/>
        </w:rPr>
        <w:t>современной</w:t>
      </w:r>
      <w:r w:rsidRPr="004A4FB7">
        <w:rPr>
          <w:rFonts w:ascii="Times New Roman" w:hAnsi="Times New Roman" w:cs="Times New Roman"/>
          <w:sz w:val="24"/>
          <w:szCs w:val="24"/>
        </w:rPr>
        <w:t xml:space="preserve"> городской среды на 2018 – 2022 годы» благоустройству в первоочередном порядке</w:t>
      </w:r>
      <w:r>
        <w:rPr>
          <w:rFonts w:ascii="Times New Roman" w:hAnsi="Times New Roman" w:cs="Times New Roman"/>
          <w:sz w:val="24"/>
          <w:szCs w:val="24"/>
        </w:rPr>
        <w:t xml:space="preserve"> </w:t>
      </w:r>
      <w:r w:rsidRPr="004A4FB7">
        <w:rPr>
          <w:rFonts w:ascii="Times New Roman" w:hAnsi="Times New Roman" w:cs="Times New Roman"/>
          <w:sz w:val="24"/>
          <w:szCs w:val="24"/>
        </w:rPr>
        <w:t>в 2018 году</w:t>
      </w:r>
      <w:r>
        <w:rPr>
          <w:rFonts w:ascii="Times New Roman" w:hAnsi="Times New Roman" w:cs="Times New Roman"/>
          <w:sz w:val="24"/>
          <w:szCs w:val="24"/>
        </w:rPr>
        <w:t xml:space="preserve"> </w:t>
      </w:r>
      <w:r w:rsidRPr="004A4FB7">
        <w:rPr>
          <w:rFonts w:ascii="Times New Roman" w:hAnsi="Times New Roman" w:cs="Times New Roman"/>
          <w:sz w:val="24"/>
          <w:szCs w:val="24"/>
        </w:rPr>
        <w:t xml:space="preserve">в муниципальном образовании </w:t>
      </w:r>
      <w:proofErr w:type="spellStart"/>
      <w:r w:rsidRPr="004A4FB7">
        <w:rPr>
          <w:rFonts w:ascii="Times New Roman" w:hAnsi="Times New Roman" w:cs="Times New Roman"/>
          <w:sz w:val="24"/>
          <w:szCs w:val="24"/>
        </w:rPr>
        <w:t>Иглинский</w:t>
      </w:r>
      <w:proofErr w:type="spellEnd"/>
      <w:r w:rsidRPr="004A4FB7">
        <w:rPr>
          <w:rFonts w:ascii="Times New Roman" w:hAnsi="Times New Roman" w:cs="Times New Roman"/>
          <w:sz w:val="24"/>
          <w:szCs w:val="24"/>
        </w:rPr>
        <w:t xml:space="preserve"> сельсовет</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«___» _________ 20__ года</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ИТОГОВЫЙ ПРОТОКОЛ</w:t>
      </w: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Общественной комиссии об итогах голосования</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Общественная комиссия муниципального образования</w:t>
      </w:r>
    </w:p>
    <w:p w:rsidR="004A4FB7" w:rsidRPr="004A4FB7" w:rsidRDefault="004A4FB7" w:rsidP="004A4FB7">
      <w:pPr>
        <w:jc w:val="center"/>
        <w:rPr>
          <w:rFonts w:ascii="Times New Roman" w:hAnsi="Times New Roman" w:cs="Times New Roman"/>
          <w:sz w:val="24"/>
          <w:szCs w:val="24"/>
        </w:rPr>
      </w:pPr>
      <w:r w:rsidRPr="004A4FB7">
        <w:rPr>
          <w:rFonts w:ascii="Times New Roman" w:hAnsi="Times New Roman" w:cs="Times New Roman"/>
          <w:sz w:val="24"/>
          <w:szCs w:val="24"/>
        </w:rPr>
        <w:t>«_______________________________________»</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1. Число граждан, внесенных в списки                                цифрами 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голосования на момент окончания</w:t>
      </w:r>
    </w:p>
    <w:p w:rsidR="004A4FB7" w:rsidRPr="004A4FB7" w:rsidRDefault="004A4FB7" w:rsidP="004A4FB7">
      <w:pPr>
        <w:jc w:val="both"/>
        <w:rPr>
          <w:rFonts w:ascii="Times New Roman" w:hAnsi="Times New Roman" w:cs="Times New Roman"/>
          <w:sz w:val="24"/>
          <w:szCs w:val="24"/>
        </w:rPr>
      </w:pPr>
      <w:proofErr w:type="gramStart"/>
      <w:r w:rsidRPr="004A4FB7">
        <w:rPr>
          <w:rFonts w:ascii="Times New Roman" w:hAnsi="Times New Roman" w:cs="Times New Roman"/>
          <w:sz w:val="24"/>
          <w:szCs w:val="24"/>
        </w:rPr>
        <w:t xml:space="preserve">голосования (заполняется на основании </w:t>
      </w:r>
      <w:proofErr w:type="gramEnd"/>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данных территориальных счетных комиссий)</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2. Число бюллетеней,                                                            цифрами   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выданных территориальными счетными</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lastRenderedPageBreak/>
        <w:t xml:space="preserve">комиссиями гражданам </w:t>
      </w:r>
    </w:p>
    <w:p w:rsidR="004A4FB7" w:rsidRPr="004A4FB7" w:rsidRDefault="004A4FB7" w:rsidP="004A4FB7">
      <w:pPr>
        <w:jc w:val="both"/>
        <w:rPr>
          <w:rFonts w:ascii="Times New Roman" w:hAnsi="Times New Roman" w:cs="Times New Roman"/>
          <w:sz w:val="24"/>
          <w:szCs w:val="24"/>
        </w:rPr>
      </w:pPr>
      <w:proofErr w:type="gramStart"/>
      <w:r w:rsidRPr="004A4FB7">
        <w:rPr>
          <w:rFonts w:ascii="Times New Roman" w:hAnsi="Times New Roman" w:cs="Times New Roman"/>
          <w:sz w:val="24"/>
          <w:szCs w:val="24"/>
        </w:rPr>
        <w:t xml:space="preserve">в день голосования (заполняется на основании </w:t>
      </w:r>
      <w:proofErr w:type="gramEnd"/>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данных территориальных счетных комиссий)</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3. Число </w:t>
      </w:r>
      <w:proofErr w:type="gramStart"/>
      <w:r w:rsidRPr="004A4FB7">
        <w:rPr>
          <w:rFonts w:ascii="Times New Roman" w:hAnsi="Times New Roman" w:cs="Times New Roman"/>
          <w:sz w:val="24"/>
          <w:szCs w:val="24"/>
        </w:rPr>
        <w:t>погашенных</w:t>
      </w:r>
      <w:proofErr w:type="gramEnd"/>
      <w:r w:rsidRPr="004A4FB7">
        <w:rPr>
          <w:rFonts w:ascii="Times New Roman" w:hAnsi="Times New Roman" w:cs="Times New Roman"/>
          <w:sz w:val="24"/>
          <w:szCs w:val="24"/>
        </w:rPr>
        <w:t xml:space="preserve">                                                           цифрами   прописью</w:t>
      </w:r>
    </w:p>
    <w:p w:rsidR="004A4FB7" w:rsidRPr="004A4FB7" w:rsidRDefault="004A4FB7" w:rsidP="004A4FB7">
      <w:pPr>
        <w:jc w:val="both"/>
        <w:rPr>
          <w:rFonts w:ascii="Times New Roman" w:hAnsi="Times New Roman" w:cs="Times New Roman"/>
          <w:sz w:val="24"/>
          <w:szCs w:val="24"/>
        </w:rPr>
      </w:pPr>
      <w:proofErr w:type="gramStart"/>
      <w:r w:rsidRPr="004A4FB7">
        <w:rPr>
          <w:rFonts w:ascii="Times New Roman" w:hAnsi="Times New Roman" w:cs="Times New Roman"/>
          <w:sz w:val="24"/>
          <w:szCs w:val="24"/>
        </w:rPr>
        <w:t xml:space="preserve">бюллетеней (заполняется на основании </w:t>
      </w:r>
      <w:proofErr w:type="gramEnd"/>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данных территориальных счетных комиссий)</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4. Число бюллетеней,                                                            цифрами   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содержащихся в ящиках </w:t>
      </w:r>
      <w:proofErr w:type="gramStart"/>
      <w:r w:rsidRPr="004A4FB7">
        <w:rPr>
          <w:rFonts w:ascii="Times New Roman" w:hAnsi="Times New Roman" w:cs="Times New Roman"/>
          <w:sz w:val="24"/>
          <w:szCs w:val="24"/>
        </w:rPr>
        <w:t>для</w:t>
      </w:r>
      <w:proofErr w:type="gramEnd"/>
    </w:p>
    <w:p w:rsidR="004A4FB7" w:rsidRPr="004A4FB7" w:rsidRDefault="004A4FB7" w:rsidP="004A4FB7">
      <w:pPr>
        <w:jc w:val="both"/>
        <w:rPr>
          <w:rFonts w:ascii="Times New Roman" w:hAnsi="Times New Roman" w:cs="Times New Roman"/>
          <w:sz w:val="24"/>
          <w:szCs w:val="24"/>
        </w:rPr>
      </w:pPr>
      <w:proofErr w:type="gramStart"/>
      <w:r w:rsidRPr="004A4FB7">
        <w:rPr>
          <w:rFonts w:ascii="Times New Roman" w:hAnsi="Times New Roman" w:cs="Times New Roman"/>
          <w:sz w:val="24"/>
          <w:szCs w:val="24"/>
        </w:rPr>
        <w:t xml:space="preserve">голосования (заполняется на основании </w:t>
      </w:r>
      <w:proofErr w:type="gramEnd"/>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данных территориальных  счетных комиссий)</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5. Число </w:t>
      </w:r>
      <w:proofErr w:type="gramStart"/>
      <w:r w:rsidRPr="004A4FB7">
        <w:rPr>
          <w:rFonts w:ascii="Times New Roman" w:hAnsi="Times New Roman" w:cs="Times New Roman"/>
          <w:sz w:val="24"/>
          <w:szCs w:val="24"/>
        </w:rPr>
        <w:t>недействительных</w:t>
      </w:r>
      <w:proofErr w:type="gramEnd"/>
      <w:r w:rsidRPr="004A4FB7">
        <w:rPr>
          <w:rFonts w:ascii="Times New Roman" w:hAnsi="Times New Roman" w:cs="Times New Roman"/>
          <w:sz w:val="24"/>
          <w:szCs w:val="24"/>
        </w:rPr>
        <w:t xml:space="preserve">                                                  цифрами   прописью</w:t>
      </w:r>
    </w:p>
    <w:p w:rsidR="004A4FB7" w:rsidRPr="004A4FB7" w:rsidRDefault="004A4FB7" w:rsidP="004A4FB7">
      <w:pPr>
        <w:jc w:val="both"/>
        <w:rPr>
          <w:rFonts w:ascii="Times New Roman" w:hAnsi="Times New Roman" w:cs="Times New Roman"/>
          <w:sz w:val="24"/>
          <w:szCs w:val="24"/>
        </w:rPr>
      </w:pPr>
      <w:proofErr w:type="gramStart"/>
      <w:r w:rsidRPr="004A4FB7">
        <w:rPr>
          <w:rFonts w:ascii="Times New Roman" w:hAnsi="Times New Roman" w:cs="Times New Roman"/>
          <w:sz w:val="24"/>
          <w:szCs w:val="24"/>
        </w:rPr>
        <w:t xml:space="preserve">бюллетеней (заполняется на основании </w:t>
      </w:r>
      <w:proofErr w:type="gramEnd"/>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данных территориальных  счетных комиссий)</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6. Число </w:t>
      </w:r>
      <w:proofErr w:type="gramStart"/>
      <w:r w:rsidRPr="004A4FB7">
        <w:rPr>
          <w:rFonts w:ascii="Times New Roman" w:hAnsi="Times New Roman" w:cs="Times New Roman"/>
          <w:sz w:val="24"/>
          <w:szCs w:val="24"/>
        </w:rPr>
        <w:t>действительных</w:t>
      </w:r>
      <w:proofErr w:type="gramEnd"/>
      <w:r w:rsidRPr="004A4FB7">
        <w:rPr>
          <w:rFonts w:ascii="Times New Roman" w:hAnsi="Times New Roman" w:cs="Times New Roman"/>
          <w:sz w:val="24"/>
          <w:szCs w:val="24"/>
        </w:rPr>
        <w:t xml:space="preserve">                                                      цифрами   прописью</w:t>
      </w:r>
    </w:p>
    <w:p w:rsidR="004A4FB7" w:rsidRPr="004A4FB7" w:rsidRDefault="004A4FB7" w:rsidP="004A4FB7">
      <w:pPr>
        <w:jc w:val="both"/>
        <w:rPr>
          <w:rFonts w:ascii="Times New Roman" w:hAnsi="Times New Roman" w:cs="Times New Roman"/>
          <w:sz w:val="24"/>
          <w:szCs w:val="24"/>
        </w:rPr>
      </w:pPr>
      <w:proofErr w:type="gramStart"/>
      <w:r w:rsidRPr="004A4FB7">
        <w:rPr>
          <w:rFonts w:ascii="Times New Roman" w:hAnsi="Times New Roman" w:cs="Times New Roman"/>
          <w:sz w:val="24"/>
          <w:szCs w:val="24"/>
        </w:rPr>
        <w:t xml:space="preserve">бюллетеней (заполняется на основании </w:t>
      </w:r>
      <w:proofErr w:type="gramEnd"/>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данных территориальных счетных комиссий)</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7. Наименование общественных территорий  </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&lt;№ строки&gt;  Наименование общественной территории  &lt;Количество голосов&gt; (цифрами/прописью)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&lt;№ строки&gt;  Наименование общественной территории  &lt;Количество голосов&gt; (цифрами/прописью)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&lt;№ строки&gt;  Наименование общественной территории  &lt;Количество голосов&gt; (цифрами/прописью)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&lt;№ строки&gt;  Наименование общественной территории  &lt;Количество голосов&gt; (цифрами/прописью)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&lt;№ строки&gt;  Наименование общественной территории  &lt;Количество голосов&gt; (цифрами/прописью)</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lastRenderedPageBreak/>
        <w:t>&lt;№ строки&gt;  Наименование общественной территории     &lt;Количество голосов&gt; (цифрами/прописью)</w:t>
      </w:r>
    </w:p>
    <w:p w:rsidR="004A4FB7" w:rsidRPr="004A4FB7" w:rsidRDefault="004A4FB7" w:rsidP="004A4FB7">
      <w:pPr>
        <w:jc w:val="both"/>
        <w:rPr>
          <w:rFonts w:ascii="Times New Roman" w:hAnsi="Times New Roman" w:cs="Times New Roman"/>
          <w:sz w:val="24"/>
          <w:szCs w:val="24"/>
        </w:rPr>
      </w:pP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Председатель </w:t>
      </w:r>
      <w:proofErr w:type="gramStart"/>
      <w:r w:rsidRPr="004A4FB7">
        <w:rPr>
          <w:rFonts w:ascii="Times New Roman" w:hAnsi="Times New Roman" w:cs="Times New Roman"/>
          <w:sz w:val="24"/>
          <w:szCs w:val="24"/>
        </w:rPr>
        <w:t>общественной</w:t>
      </w:r>
      <w:proofErr w:type="gramEnd"/>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комиссии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(ФИО)          (подпись)</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Секретарь </w:t>
      </w:r>
      <w:proofErr w:type="gramStart"/>
      <w:r w:rsidRPr="004A4FB7">
        <w:rPr>
          <w:rFonts w:ascii="Times New Roman" w:hAnsi="Times New Roman" w:cs="Times New Roman"/>
          <w:sz w:val="24"/>
          <w:szCs w:val="24"/>
        </w:rPr>
        <w:t>общественной</w:t>
      </w:r>
      <w:proofErr w:type="gramEnd"/>
      <w:r w:rsidRPr="004A4FB7">
        <w:rPr>
          <w:rFonts w:ascii="Times New Roman" w:hAnsi="Times New Roman" w:cs="Times New Roman"/>
          <w:sz w:val="24"/>
          <w:szCs w:val="24"/>
        </w:rPr>
        <w:t xml:space="preserve"> </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комиссии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(ФИО)          (подпись)</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Члены общественной комиссии:</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____________  _________________</w:t>
      </w:r>
    </w:p>
    <w:p w:rsidR="004A4FB7" w:rsidRP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w:t>
      </w:r>
    </w:p>
    <w:p w:rsidR="004A4FB7" w:rsidRDefault="004A4FB7"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   Протокол подписан «__» ____ 20__ года </w:t>
      </w:r>
      <w:proofErr w:type="gramStart"/>
      <w:r w:rsidRPr="004A4FB7">
        <w:rPr>
          <w:rFonts w:ascii="Times New Roman" w:hAnsi="Times New Roman" w:cs="Times New Roman"/>
          <w:sz w:val="24"/>
          <w:szCs w:val="24"/>
        </w:rPr>
        <w:t>в</w:t>
      </w:r>
      <w:proofErr w:type="gramEnd"/>
      <w:r w:rsidRPr="004A4FB7">
        <w:rPr>
          <w:rFonts w:ascii="Times New Roman" w:hAnsi="Times New Roman" w:cs="Times New Roman"/>
          <w:sz w:val="24"/>
          <w:szCs w:val="24"/>
        </w:rPr>
        <w:t xml:space="preserve"> ____ часов ____ минут</w:t>
      </w: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8"/>
          <w:szCs w:val="28"/>
        </w:rPr>
      </w:pPr>
    </w:p>
    <w:p w:rsidR="00385FCF" w:rsidRDefault="00385FCF" w:rsidP="004A4FB7">
      <w:pPr>
        <w:jc w:val="both"/>
        <w:rPr>
          <w:rFonts w:ascii="Times New Roman" w:hAnsi="Times New Roman" w:cs="Times New Roman"/>
          <w:sz w:val="28"/>
          <w:szCs w:val="28"/>
        </w:rPr>
      </w:pPr>
    </w:p>
    <w:p w:rsidR="00385FCF" w:rsidRDefault="00385FCF" w:rsidP="004A4FB7">
      <w:pPr>
        <w:jc w:val="both"/>
        <w:rPr>
          <w:rFonts w:ascii="Times New Roman" w:hAnsi="Times New Roman" w:cs="Times New Roman"/>
          <w:sz w:val="28"/>
          <w:szCs w:val="28"/>
        </w:rPr>
      </w:pPr>
    </w:p>
    <w:p w:rsidR="00385FCF" w:rsidRDefault="00385FCF"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4A4FB7" w:rsidRDefault="004A4FB7" w:rsidP="004A4FB7">
      <w:pPr>
        <w:jc w:val="both"/>
        <w:rPr>
          <w:rFonts w:ascii="Times New Roman" w:hAnsi="Times New Roman" w:cs="Times New Roman"/>
          <w:sz w:val="24"/>
          <w:szCs w:val="24"/>
        </w:rPr>
      </w:pPr>
    </w:p>
    <w:p w:rsidR="00090C4F" w:rsidRPr="00090C4F" w:rsidRDefault="00090C4F" w:rsidP="00090C4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4</w:t>
      </w:r>
    </w:p>
    <w:p w:rsidR="00090C4F" w:rsidRPr="00090C4F" w:rsidRDefault="00090C4F" w:rsidP="00090C4F">
      <w:pPr>
        <w:jc w:val="right"/>
        <w:rPr>
          <w:rFonts w:ascii="Times New Roman" w:hAnsi="Times New Roman" w:cs="Times New Roman"/>
          <w:sz w:val="24"/>
          <w:szCs w:val="24"/>
        </w:rPr>
      </w:pPr>
      <w:r w:rsidRPr="00090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0C4F">
        <w:rPr>
          <w:rFonts w:ascii="Times New Roman" w:hAnsi="Times New Roman" w:cs="Times New Roman"/>
          <w:sz w:val="24"/>
          <w:szCs w:val="24"/>
        </w:rPr>
        <w:t>к постановлению главы сельского поселения</w:t>
      </w:r>
    </w:p>
    <w:p w:rsidR="00090C4F" w:rsidRPr="00090C4F" w:rsidRDefault="00090C4F" w:rsidP="00090C4F">
      <w:pPr>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90C4F">
        <w:rPr>
          <w:rFonts w:ascii="Times New Roman" w:hAnsi="Times New Roman" w:cs="Times New Roman"/>
          <w:sz w:val="24"/>
          <w:szCs w:val="24"/>
        </w:rPr>
        <w:t>Иглинский</w:t>
      </w:r>
      <w:proofErr w:type="spellEnd"/>
      <w:r w:rsidRPr="00090C4F">
        <w:rPr>
          <w:rFonts w:ascii="Times New Roman" w:hAnsi="Times New Roman" w:cs="Times New Roman"/>
          <w:sz w:val="24"/>
          <w:szCs w:val="24"/>
        </w:rPr>
        <w:t xml:space="preserve"> сельсовет муниципального района</w:t>
      </w:r>
    </w:p>
    <w:p w:rsidR="00090C4F" w:rsidRPr="00090C4F" w:rsidRDefault="00090C4F" w:rsidP="00090C4F">
      <w:pPr>
        <w:jc w:val="right"/>
        <w:rPr>
          <w:rFonts w:ascii="Times New Roman" w:hAnsi="Times New Roman" w:cs="Times New Roman"/>
          <w:sz w:val="24"/>
          <w:szCs w:val="24"/>
        </w:rPr>
      </w:pPr>
      <w:r w:rsidRPr="00090C4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090C4F">
        <w:rPr>
          <w:rFonts w:ascii="Times New Roman" w:hAnsi="Times New Roman" w:cs="Times New Roman"/>
          <w:sz w:val="24"/>
          <w:szCs w:val="24"/>
        </w:rPr>
        <w:t>Иглинский</w:t>
      </w:r>
      <w:proofErr w:type="spellEnd"/>
      <w:r w:rsidRPr="00090C4F">
        <w:rPr>
          <w:rFonts w:ascii="Times New Roman" w:hAnsi="Times New Roman" w:cs="Times New Roman"/>
          <w:sz w:val="24"/>
          <w:szCs w:val="24"/>
        </w:rPr>
        <w:t xml:space="preserve"> район Республики Башкортостан</w:t>
      </w:r>
    </w:p>
    <w:p w:rsidR="004A4FB7" w:rsidRDefault="00090C4F" w:rsidP="00090C4F">
      <w:pPr>
        <w:jc w:val="right"/>
        <w:rPr>
          <w:rFonts w:ascii="Times New Roman" w:hAnsi="Times New Roman" w:cs="Times New Roman"/>
          <w:sz w:val="24"/>
          <w:szCs w:val="24"/>
        </w:rPr>
      </w:pPr>
      <w:r w:rsidRPr="00090C4F">
        <w:rPr>
          <w:rFonts w:ascii="Times New Roman" w:hAnsi="Times New Roman" w:cs="Times New Roman"/>
          <w:sz w:val="24"/>
          <w:szCs w:val="24"/>
        </w:rPr>
        <w:t>от «____» ______________2017 года №_____</w:t>
      </w:r>
    </w:p>
    <w:tbl>
      <w:tblPr>
        <w:tblW w:w="10173" w:type="dxa"/>
        <w:tblInd w:w="-567" w:type="dxa"/>
        <w:tblLayout w:type="fixed"/>
        <w:tblLook w:val="0000" w:firstRow="0" w:lastRow="0" w:firstColumn="0" w:lastColumn="0" w:noHBand="0" w:noVBand="0"/>
      </w:tblPr>
      <w:tblGrid>
        <w:gridCol w:w="2377"/>
        <w:gridCol w:w="6095"/>
        <w:gridCol w:w="1701"/>
      </w:tblGrid>
      <w:tr w:rsidR="00065F6A" w:rsidRPr="00392433" w:rsidTr="00065F6A">
        <w:trPr>
          <w:cantSplit/>
          <w:trHeight w:val="2717"/>
        </w:trPr>
        <w:tc>
          <w:tcPr>
            <w:tcW w:w="10173" w:type="dxa"/>
            <w:gridSpan w:val="3"/>
            <w:vAlign w:val="center"/>
          </w:tcPr>
          <w:p w:rsidR="00065F6A" w:rsidRPr="00FE5376" w:rsidRDefault="00065F6A" w:rsidP="00AA4392">
            <w:pPr>
              <w:pStyle w:val="1"/>
              <w:ind w:left="5280" w:firstLine="0"/>
              <w:rPr>
                <w:sz w:val="28"/>
                <w:szCs w:val="28"/>
              </w:rPr>
            </w:pPr>
            <w:r w:rsidRPr="00FE5376">
              <w:rPr>
                <w:sz w:val="28"/>
                <w:szCs w:val="28"/>
              </w:rPr>
              <w:t>Подписи двух членов территориальной счетной комиссии</w:t>
            </w:r>
          </w:p>
          <w:p w:rsidR="00065F6A" w:rsidRPr="00227F5E" w:rsidRDefault="00065F6A" w:rsidP="00AA4392">
            <w:pPr>
              <w:spacing w:after="0" w:line="240" w:lineRule="auto"/>
              <w:ind w:left="5280"/>
              <w:jc w:val="center"/>
              <w:rPr>
                <w:b/>
                <w:bCs/>
                <w:szCs w:val="28"/>
              </w:rPr>
            </w:pPr>
            <w:r w:rsidRPr="00227F5E">
              <w:rPr>
                <w:b/>
                <w:bCs/>
                <w:szCs w:val="28"/>
              </w:rPr>
              <w:t>____________</w:t>
            </w:r>
            <w:r>
              <w:rPr>
                <w:b/>
                <w:bCs/>
                <w:szCs w:val="28"/>
              </w:rPr>
              <w:t>______________</w:t>
            </w:r>
          </w:p>
          <w:p w:rsidR="00065F6A" w:rsidRPr="00227F5E" w:rsidRDefault="00065F6A" w:rsidP="00AA4392">
            <w:pPr>
              <w:spacing w:after="0" w:line="240" w:lineRule="auto"/>
              <w:ind w:left="5280"/>
              <w:jc w:val="center"/>
              <w:rPr>
                <w:b/>
                <w:bCs/>
                <w:szCs w:val="28"/>
              </w:rPr>
            </w:pPr>
            <w:r w:rsidRPr="00227F5E">
              <w:rPr>
                <w:b/>
                <w:bCs/>
                <w:szCs w:val="28"/>
              </w:rPr>
              <w:t>____________</w:t>
            </w:r>
            <w:r>
              <w:rPr>
                <w:b/>
                <w:bCs/>
                <w:szCs w:val="28"/>
              </w:rPr>
              <w:t>______________</w:t>
            </w:r>
          </w:p>
          <w:p w:rsidR="00065F6A" w:rsidRPr="00FE5376" w:rsidRDefault="00065F6A" w:rsidP="00AA4392">
            <w:pPr>
              <w:pStyle w:val="8"/>
              <w:spacing w:before="60"/>
              <w:jc w:val="left"/>
              <w:rPr>
                <w:sz w:val="28"/>
                <w:szCs w:val="28"/>
              </w:rPr>
            </w:pPr>
          </w:p>
        </w:tc>
      </w:tr>
      <w:tr w:rsidR="00065F6A" w:rsidRPr="00392433" w:rsidTr="00065F6A">
        <w:trPr>
          <w:cantSplit/>
          <w:trHeight w:val="2755"/>
        </w:trPr>
        <w:tc>
          <w:tcPr>
            <w:tcW w:w="10173" w:type="dxa"/>
            <w:gridSpan w:val="3"/>
            <w:tcBorders>
              <w:bottom w:val="single" w:sz="4" w:space="0" w:color="auto"/>
            </w:tcBorders>
            <w:vAlign w:val="center"/>
          </w:tcPr>
          <w:p w:rsidR="00065F6A" w:rsidRPr="00065F6A" w:rsidRDefault="00065F6A" w:rsidP="00AA4392">
            <w:pPr>
              <w:spacing w:after="0" w:line="240" w:lineRule="auto"/>
              <w:jc w:val="center"/>
              <w:rPr>
                <w:b/>
                <w:sz w:val="28"/>
                <w:szCs w:val="28"/>
              </w:rPr>
            </w:pPr>
            <w:r w:rsidRPr="00065F6A">
              <w:rPr>
                <w:b/>
                <w:sz w:val="28"/>
                <w:szCs w:val="28"/>
              </w:rPr>
              <w:t>БЮЛЛЕТЕНЬ</w:t>
            </w:r>
          </w:p>
          <w:p w:rsidR="00065F6A" w:rsidRPr="00392433" w:rsidRDefault="00065F6A" w:rsidP="00A73170">
            <w:pPr>
              <w:pStyle w:val="ConsPlusNormal"/>
              <w:ind w:firstLine="539"/>
              <w:jc w:val="center"/>
              <w:rPr>
                <w:szCs w:val="28"/>
              </w:rPr>
            </w:pPr>
            <w:r w:rsidRPr="00D20836">
              <w:rPr>
                <w:rFonts w:ascii="Times New Roman" w:hAnsi="Times New Roman" w:cs="Times New Roman"/>
                <w:sz w:val="28"/>
                <w:szCs w:val="28"/>
              </w:rPr>
              <w:t>для голосования по отбору общественных территорий,</w:t>
            </w:r>
            <w:proofErr w:type="gramStart"/>
            <w:r w:rsidRPr="00D20836">
              <w:rPr>
                <w:rFonts w:ascii="Times New Roman" w:hAnsi="Times New Roman" w:cs="Times New Roman"/>
                <w:sz w:val="28"/>
                <w:szCs w:val="28"/>
              </w:rPr>
              <w:t xml:space="preserve"> ,</w:t>
            </w:r>
            <w:proofErr w:type="gramEnd"/>
            <w:r w:rsidRPr="00D20836">
              <w:rPr>
                <w:rFonts w:ascii="Times New Roman" w:hAnsi="Times New Roman" w:cs="Times New Roman"/>
                <w:sz w:val="28"/>
                <w:szCs w:val="28"/>
              </w:rPr>
              <w:t xml:space="preserve"> подлежащих  в рамках реализации муниципальной программы «Формирование </w:t>
            </w:r>
            <w:r w:rsidR="00A73170">
              <w:rPr>
                <w:rFonts w:ascii="Times New Roman" w:hAnsi="Times New Roman" w:cs="Times New Roman"/>
                <w:sz w:val="28"/>
                <w:szCs w:val="28"/>
              </w:rPr>
              <w:t>современной</w:t>
            </w:r>
            <w:r w:rsidRPr="00D20836">
              <w:rPr>
                <w:rFonts w:ascii="Times New Roman" w:hAnsi="Times New Roman" w:cs="Times New Roman"/>
                <w:sz w:val="28"/>
                <w:szCs w:val="28"/>
              </w:rPr>
              <w:t xml:space="preserve"> городской среды на 2018 – 2022 годы»  благоустройству в первоочередном порядке в </w:t>
            </w:r>
            <w:r w:rsidR="001A4B14">
              <w:rPr>
                <w:rFonts w:ascii="Times New Roman" w:hAnsi="Times New Roman" w:cs="Times New Roman"/>
                <w:sz w:val="28"/>
                <w:szCs w:val="28"/>
              </w:rPr>
              <w:t>2018</w:t>
            </w:r>
            <w:r w:rsidR="00385FCF">
              <w:rPr>
                <w:rFonts w:ascii="Times New Roman" w:hAnsi="Times New Roman" w:cs="Times New Roman"/>
                <w:sz w:val="28"/>
                <w:szCs w:val="28"/>
              </w:rPr>
              <w:t>-2019</w:t>
            </w:r>
            <w:r w:rsidR="00462EA2">
              <w:rPr>
                <w:rFonts w:ascii="Times New Roman" w:hAnsi="Times New Roman" w:cs="Times New Roman"/>
                <w:sz w:val="28"/>
                <w:szCs w:val="28"/>
              </w:rPr>
              <w:t xml:space="preserve"> году</w:t>
            </w:r>
            <w:r>
              <w:rPr>
                <w:rFonts w:ascii="Times New Roman" w:hAnsi="Times New Roman" w:cs="Times New Roman"/>
                <w:sz w:val="28"/>
                <w:szCs w:val="28"/>
              </w:rPr>
              <w:t xml:space="preserve"> в муниципальном образовании </w:t>
            </w:r>
            <w:proofErr w:type="spellStart"/>
            <w:r>
              <w:rPr>
                <w:rFonts w:ascii="Times New Roman" w:hAnsi="Times New Roman" w:cs="Times New Roman"/>
                <w:sz w:val="28"/>
                <w:szCs w:val="28"/>
              </w:rPr>
              <w:t>Иглинский</w:t>
            </w:r>
            <w:proofErr w:type="spellEnd"/>
            <w:r>
              <w:rPr>
                <w:rFonts w:ascii="Times New Roman" w:hAnsi="Times New Roman" w:cs="Times New Roman"/>
                <w:sz w:val="28"/>
                <w:szCs w:val="28"/>
              </w:rPr>
              <w:t xml:space="preserve"> сельсовет</w:t>
            </w:r>
          </w:p>
        </w:tc>
      </w:tr>
      <w:tr w:rsidR="00065F6A" w:rsidRPr="00392433" w:rsidTr="00065F6A">
        <w:trPr>
          <w:cantSplit/>
          <w:trHeight w:val="1974"/>
        </w:trPr>
        <w:tc>
          <w:tcPr>
            <w:tcW w:w="10173" w:type="dxa"/>
            <w:gridSpan w:val="3"/>
            <w:tcBorders>
              <w:top w:val="single" w:sz="4" w:space="0" w:color="auto"/>
              <w:left w:val="single" w:sz="4" w:space="0" w:color="auto"/>
              <w:bottom w:val="single" w:sz="4" w:space="0" w:color="auto"/>
              <w:right w:val="single" w:sz="4" w:space="0" w:color="auto"/>
            </w:tcBorders>
          </w:tcPr>
          <w:p w:rsidR="00065F6A" w:rsidRPr="00392433" w:rsidRDefault="00065F6A" w:rsidP="00AA4392">
            <w:pPr>
              <w:pStyle w:val="2"/>
              <w:jc w:val="center"/>
              <w:rPr>
                <w:i/>
                <w:sz w:val="28"/>
                <w:szCs w:val="28"/>
                <w:lang w:val="ru-RU"/>
              </w:rPr>
            </w:pPr>
            <w:r w:rsidRPr="00392433">
              <w:rPr>
                <w:sz w:val="28"/>
                <w:szCs w:val="28"/>
                <w:lang w:val="ru-RU"/>
              </w:rPr>
              <w:t>РАЗЪЯСНЕНИЕ О ПОРЯДКЕ ЗАПОЛНЕНИЯ БЮЛЛЕТЕНЯ</w:t>
            </w:r>
          </w:p>
          <w:p w:rsidR="003F7058" w:rsidRPr="003F7058" w:rsidRDefault="00065F6A" w:rsidP="003F7058">
            <w:pPr>
              <w:rPr>
                <w:i/>
                <w:sz w:val="20"/>
                <w:szCs w:val="20"/>
              </w:rPr>
            </w:pPr>
            <w:r w:rsidRPr="00227F5E">
              <w:rPr>
                <w:sz w:val="20"/>
                <w:szCs w:val="20"/>
              </w:rPr>
              <w:t xml:space="preserve">     </w:t>
            </w:r>
            <w:proofErr w:type="gramStart"/>
            <w:r w:rsidR="003F7058" w:rsidRPr="003F7058">
              <w:rPr>
                <w:i/>
                <w:sz w:val="20"/>
                <w:szCs w:val="20"/>
              </w:rPr>
              <w:t>Поставьте любой знак в пустом квадрате справа от наименования общественной территории не более чем одной) общественной территории, в пользу которой сделан выбор.</w:t>
            </w:r>
            <w:proofErr w:type="gramEnd"/>
          </w:p>
          <w:p w:rsidR="00065F6A" w:rsidRPr="00392433" w:rsidRDefault="003F7058" w:rsidP="003F7058">
            <w:pPr>
              <w:rPr>
                <w:i/>
                <w:szCs w:val="28"/>
              </w:rPr>
            </w:pPr>
            <w:r w:rsidRPr="003F7058">
              <w:rPr>
                <w:i/>
                <w:sz w:val="20"/>
                <w:szCs w:val="20"/>
              </w:rPr>
              <w:t xml:space="preserve">    Бюллетень, в котором знаки проставлены более чем в одном квадрате, либо бюллетень, в котором знак   не проставлен ни в одном из квадратов - считаются недействительными.</w:t>
            </w:r>
            <w:r w:rsidR="00065F6A" w:rsidRPr="00392433">
              <w:rPr>
                <w:i/>
                <w:szCs w:val="28"/>
              </w:rPr>
              <w:t xml:space="preserve"> </w:t>
            </w:r>
          </w:p>
        </w:tc>
      </w:tr>
      <w:tr w:rsidR="00065F6A" w:rsidRPr="00392433" w:rsidTr="00385FCF">
        <w:trPr>
          <w:trHeight w:val="944"/>
        </w:trPr>
        <w:tc>
          <w:tcPr>
            <w:tcW w:w="2377" w:type="dxa"/>
            <w:tcBorders>
              <w:top w:val="single" w:sz="4" w:space="0" w:color="auto"/>
              <w:left w:val="single" w:sz="4" w:space="0" w:color="auto"/>
              <w:bottom w:val="single" w:sz="4" w:space="0" w:color="auto"/>
              <w:right w:val="single" w:sz="4" w:space="0" w:color="auto"/>
            </w:tcBorders>
          </w:tcPr>
          <w:p w:rsidR="00065F6A" w:rsidRPr="00392433" w:rsidRDefault="00065F6A" w:rsidP="00AA4392">
            <w:pPr>
              <w:spacing w:after="0" w:line="240" w:lineRule="auto"/>
              <w:jc w:val="both"/>
              <w:rPr>
                <w:b/>
                <w:i/>
                <w:szCs w:val="28"/>
              </w:rPr>
            </w:pPr>
            <w:r w:rsidRPr="00392433">
              <w:rPr>
                <w:b/>
                <w:i/>
                <w:szCs w:val="28"/>
              </w:rPr>
              <w:t>НАИМЕНОВАНИЕ</w:t>
            </w:r>
          </w:p>
          <w:p w:rsidR="00065F6A" w:rsidRPr="00392433" w:rsidRDefault="00065F6A" w:rsidP="00AA4392">
            <w:pPr>
              <w:spacing w:after="0" w:line="240" w:lineRule="auto"/>
              <w:jc w:val="both"/>
              <w:rPr>
                <w:szCs w:val="28"/>
              </w:rPr>
            </w:pPr>
            <w:r w:rsidRPr="00392433">
              <w:rPr>
                <w:b/>
                <w:i/>
                <w:szCs w:val="28"/>
              </w:rPr>
              <w:t>ОБЩЕСТВЕННОЙ ТЕРРИТОРИИ</w:t>
            </w:r>
          </w:p>
        </w:tc>
        <w:tc>
          <w:tcPr>
            <w:tcW w:w="6095" w:type="dxa"/>
            <w:tcBorders>
              <w:top w:val="single" w:sz="4" w:space="0" w:color="auto"/>
              <w:left w:val="single" w:sz="4" w:space="0" w:color="auto"/>
              <w:bottom w:val="single" w:sz="4" w:space="0" w:color="auto"/>
              <w:right w:val="single" w:sz="4" w:space="0" w:color="auto"/>
            </w:tcBorders>
            <w:vAlign w:val="center"/>
          </w:tcPr>
          <w:p w:rsidR="00065F6A" w:rsidRPr="00392433" w:rsidRDefault="00065F6A" w:rsidP="00AA4392">
            <w:pPr>
              <w:widowControl w:val="0"/>
              <w:autoSpaceDE w:val="0"/>
              <w:autoSpaceDN w:val="0"/>
              <w:adjustRightInd w:val="0"/>
              <w:spacing w:after="0" w:line="240" w:lineRule="auto"/>
              <w:ind w:firstLine="540"/>
              <w:jc w:val="both"/>
              <w:rPr>
                <w:szCs w:val="28"/>
              </w:rPr>
            </w:pPr>
            <w:r w:rsidRPr="00392433">
              <w:rPr>
                <w:b/>
                <w:i/>
                <w:szCs w:val="28"/>
              </w:rPr>
              <w:t>КРАТКОЕ ОПИСАНИЕ ОБЩЕСТВЕННОЙ ТЕРРИТОР</w:t>
            </w:r>
            <w:bookmarkStart w:id="0" w:name="_GoBack"/>
            <w:bookmarkEnd w:id="0"/>
            <w:r w:rsidRPr="00392433">
              <w:rPr>
                <w:b/>
                <w:i/>
                <w:szCs w:val="28"/>
              </w:rPr>
              <w:t>ИИ</w:t>
            </w:r>
            <w:r w:rsidRPr="00392433">
              <w:rPr>
                <w:szCs w:val="28"/>
              </w:rPr>
              <w:t>.</w:t>
            </w:r>
          </w:p>
          <w:p w:rsidR="00065F6A" w:rsidRPr="00392433" w:rsidRDefault="00065F6A" w:rsidP="00AA4392">
            <w:pPr>
              <w:spacing w:after="0" w:line="240" w:lineRule="auto"/>
              <w:ind w:firstLine="459"/>
              <w:jc w:val="both"/>
              <w:rPr>
                <w:szCs w:val="28"/>
              </w:rPr>
            </w:pPr>
          </w:p>
        </w:tc>
        <w:tc>
          <w:tcPr>
            <w:tcW w:w="1701" w:type="dxa"/>
            <w:tcBorders>
              <w:top w:val="single" w:sz="4" w:space="0" w:color="auto"/>
              <w:left w:val="single" w:sz="4" w:space="0" w:color="auto"/>
              <w:bottom w:val="single" w:sz="4" w:space="0" w:color="auto"/>
              <w:right w:val="single" w:sz="4" w:space="0" w:color="auto"/>
            </w:tcBorders>
          </w:tcPr>
          <w:p w:rsidR="00065F6A" w:rsidRPr="00392433" w:rsidRDefault="00385FCF" w:rsidP="00385FCF">
            <w:pPr>
              <w:spacing w:after="0" w:line="240" w:lineRule="auto"/>
              <w:jc w:val="both"/>
              <w:rPr>
                <w:szCs w:val="28"/>
              </w:rPr>
            </w:pPr>
            <w:r>
              <w:rPr>
                <w:noProof/>
                <w:szCs w:val="28"/>
                <w:lang w:eastAsia="ru-RU"/>
              </w:rPr>
              <mc:AlternateContent>
                <mc:Choice Requires="wps">
                  <w:drawing>
                    <wp:anchor distT="0" distB="0" distL="114300" distR="114300" simplePos="0" relativeHeight="251659264" behindDoc="0" locked="0" layoutInCell="1" allowOverlap="1" wp14:anchorId="420C73E2" wp14:editId="72C67400">
                      <wp:simplePos x="0" y="0"/>
                      <wp:positionH relativeFrom="column">
                        <wp:posOffset>213360</wp:posOffset>
                      </wp:positionH>
                      <wp:positionV relativeFrom="paragraph">
                        <wp:posOffset>77470</wp:posOffset>
                      </wp:positionV>
                      <wp:extent cx="447675" cy="398145"/>
                      <wp:effectExtent l="0" t="0" r="2857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8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0651432" id="Прямоугольник 3" o:spid="_x0000_s1026" style="position:absolute;margin-left:16.8pt;margin-top:6.1pt;width:35.2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" strokeweight="1.5pt"/>
                  </w:pict>
                </mc:Fallback>
              </mc:AlternateContent>
            </w:r>
          </w:p>
        </w:tc>
      </w:tr>
      <w:tr w:rsidR="00385FCF" w:rsidRPr="00392433" w:rsidTr="00385FCF">
        <w:trPr>
          <w:trHeight w:val="845"/>
        </w:trPr>
        <w:tc>
          <w:tcPr>
            <w:tcW w:w="2377" w:type="dxa"/>
            <w:tcBorders>
              <w:top w:val="single" w:sz="4" w:space="0" w:color="auto"/>
              <w:left w:val="single" w:sz="4" w:space="0" w:color="auto"/>
              <w:bottom w:val="single" w:sz="4" w:space="0" w:color="auto"/>
              <w:right w:val="single" w:sz="4" w:space="0" w:color="auto"/>
            </w:tcBorders>
          </w:tcPr>
          <w:p w:rsidR="00385FCF" w:rsidRPr="00392433" w:rsidRDefault="00385FCF" w:rsidP="00385FCF">
            <w:pPr>
              <w:spacing w:after="0" w:line="240" w:lineRule="auto"/>
              <w:jc w:val="both"/>
              <w:rPr>
                <w:b/>
                <w:i/>
                <w:szCs w:val="28"/>
              </w:rPr>
            </w:pPr>
            <w:r w:rsidRPr="00392433">
              <w:rPr>
                <w:b/>
                <w:i/>
                <w:szCs w:val="28"/>
              </w:rPr>
              <w:t>НАИМЕНОВАНИЕ</w:t>
            </w:r>
          </w:p>
          <w:p w:rsidR="00385FCF" w:rsidRPr="00392433" w:rsidRDefault="00385FCF" w:rsidP="00385FCF">
            <w:pPr>
              <w:spacing w:after="0" w:line="240" w:lineRule="auto"/>
              <w:jc w:val="both"/>
              <w:rPr>
                <w:szCs w:val="28"/>
              </w:rPr>
            </w:pPr>
            <w:r w:rsidRPr="00392433">
              <w:rPr>
                <w:b/>
                <w:i/>
                <w:szCs w:val="28"/>
              </w:rPr>
              <w:t>ОБЩЕСТВЕННОЙ ТЕРРИТОРИИ</w:t>
            </w:r>
          </w:p>
        </w:tc>
        <w:tc>
          <w:tcPr>
            <w:tcW w:w="6095" w:type="dxa"/>
            <w:tcBorders>
              <w:top w:val="single" w:sz="4" w:space="0" w:color="auto"/>
              <w:left w:val="single" w:sz="4" w:space="0" w:color="auto"/>
              <w:bottom w:val="single" w:sz="4" w:space="0" w:color="auto"/>
              <w:right w:val="single" w:sz="4" w:space="0" w:color="auto"/>
            </w:tcBorders>
            <w:vAlign w:val="center"/>
          </w:tcPr>
          <w:p w:rsidR="00385FCF" w:rsidRPr="00392433" w:rsidRDefault="00385FCF" w:rsidP="00385FCF">
            <w:pPr>
              <w:widowControl w:val="0"/>
              <w:autoSpaceDE w:val="0"/>
              <w:autoSpaceDN w:val="0"/>
              <w:adjustRightInd w:val="0"/>
              <w:spacing w:after="0" w:line="240" w:lineRule="auto"/>
              <w:ind w:firstLine="540"/>
              <w:jc w:val="both"/>
              <w:rPr>
                <w:szCs w:val="28"/>
              </w:rPr>
            </w:pPr>
            <w:r w:rsidRPr="00392433">
              <w:rPr>
                <w:b/>
                <w:i/>
                <w:szCs w:val="28"/>
              </w:rPr>
              <w:t>КРАТКОЕ ОПИСАНИЕ ОБЩЕСТВЕННОЙ ТЕРРИТОРИИ</w:t>
            </w:r>
            <w:r w:rsidRPr="00392433">
              <w:rPr>
                <w:szCs w:val="28"/>
              </w:rPr>
              <w:t>.</w:t>
            </w:r>
          </w:p>
          <w:p w:rsidR="00385FCF" w:rsidRPr="00392433" w:rsidRDefault="00385FCF" w:rsidP="00385FCF">
            <w:pPr>
              <w:spacing w:after="0" w:line="240" w:lineRule="auto"/>
              <w:ind w:firstLine="459"/>
              <w:jc w:val="both"/>
              <w:rPr>
                <w:szCs w:val="28"/>
              </w:rPr>
            </w:pPr>
          </w:p>
        </w:tc>
        <w:tc>
          <w:tcPr>
            <w:tcW w:w="1701" w:type="dxa"/>
            <w:tcBorders>
              <w:top w:val="single" w:sz="4" w:space="0" w:color="auto"/>
              <w:left w:val="single" w:sz="4" w:space="0" w:color="auto"/>
              <w:bottom w:val="single" w:sz="4" w:space="0" w:color="auto"/>
              <w:right w:val="single" w:sz="4" w:space="0" w:color="auto"/>
            </w:tcBorders>
          </w:tcPr>
          <w:p w:rsidR="00385FCF" w:rsidRPr="00392433" w:rsidRDefault="00385FCF" w:rsidP="00385FCF">
            <w:pPr>
              <w:spacing w:after="0" w:line="240" w:lineRule="auto"/>
              <w:jc w:val="both"/>
              <w:rPr>
                <w:szCs w:val="28"/>
              </w:rPr>
            </w:pPr>
            <w:r>
              <w:rPr>
                <w:noProof/>
                <w:szCs w:val="28"/>
                <w:lang w:eastAsia="ru-RU"/>
              </w:rPr>
              <mc:AlternateContent>
                <mc:Choice Requires="wps">
                  <w:drawing>
                    <wp:anchor distT="0" distB="0" distL="114300" distR="114300" simplePos="0" relativeHeight="251670528" behindDoc="0" locked="0" layoutInCell="1" allowOverlap="1" wp14:anchorId="5EA984EE" wp14:editId="285D8663">
                      <wp:simplePos x="0" y="0"/>
                      <wp:positionH relativeFrom="column">
                        <wp:posOffset>213360</wp:posOffset>
                      </wp:positionH>
                      <wp:positionV relativeFrom="paragraph">
                        <wp:posOffset>77470</wp:posOffset>
                      </wp:positionV>
                      <wp:extent cx="447675" cy="398145"/>
                      <wp:effectExtent l="0" t="0" r="28575" b="209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8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D3B6432" id="Прямоугольник 10" o:spid="_x0000_s1026" style="position:absolute;margin-left:16.8pt;margin-top:6.1pt;width:35.25pt;height:3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" strokeweight="1.5pt"/>
                  </w:pict>
                </mc:Fallback>
              </mc:AlternateContent>
            </w:r>
          </w:p>
        </w:tc>
      </w:tr>
      <w:tr w:rsidR="00385FCF" w:rsidRPr="00392433" w:rsidTr="00385FCF">
        <w:trPr>
          <w:trHeight w:val="887"/>
        </w:trPr>
        <w:tc>
          <w:tcPr>
            <w:tcW w:w="2377" w:type="dxa"/>
            <w:tcBorders>
              <w:top w:val="single" w:sz="4" w:space="0" w:color="auto"/>
              <w:left w:val="single" w:sz="4" w:space="0" w:color="auto"/>
              <w:bottom w:val="single" w:sz="4" w:space="0" w:color="auto"/>
              <w:right w:val="single" w:sz="4" w:space="0" w:color="auto"/>
            </w:tcBorders>
          </w:tcPr>
          <w:p w:rsidR="00385FCF" w:rsidRPr="00392433" w:rsidRDefault="00385FCF" w:rsidP="00385FCF">
            <w:pPr>
              <w:spacing w:after="0" w:line="240" w:lineRule="auto"/>
              <w:jc w:val="both"/>
              <w:rPr>
                <w:b/>
                <w:i/>
                <w:szCs w:val="28"/>
              </w:rPr>
            </w:pPr>
            <w:r w:rsidRPr="00392433">
              <w:rPr>
                <w:b/>
                <w:i/>
                <w:szCs w:val="28"/>
              </w:rPr>
              <w:t>НАИМЕНОВАНИЕ</w:t>
            </w:r>
          </w:p>
          <w:p w:rsidR="00385FCF" w:rsidRPr="00392433" w:rsidRDefault="00385FCF" w:rsidP="00385FCF">
            <w:pPr>
              <w:spacing w:after="0" w:line="240" w:lineRule="auto"/>
              <w:jc w:val="both"/>
              <w:rPr>
                <w:szCs w:val="28"/>
              </w:rPr>
            </w:pPr>
            <w:r w:rsidRPr="00392433">
              <w:rPr>
                <w:b/>
                <w:i/>
                <w:szCs w:val="28"/>
              </w:rPr>
              <w:t>ОБЩЕСТВЕННОЙ ТЕРРИТОРИИ</w:t>
            </w:r>
          </w:p>
        </w:tc>
        <w:tc>
          <w:tcPr>
            <w:tcW w:w="6095" w:type="dxa"/>
            <w:tcBorders>
              <w:top w:val="single" w:sz="4" w:space="0" w:color="auto"/>
              <w:left w:val="single" w:sz="4" w:space="0" w:color="auto"/>
              <w:bottom w:val="single" w:sz="4" w:space="0" w:color="auto"/>
              <w:right w:val="single" w:sz="4" w:space="0" w:color="auto"/>
            </w:tcBorders>
            <w:vAlign w:val="center"/>
          </w:tcPr>
          <w:p w:rsidR="00385FCF" w:rsidRPr="00392433" w:rsidRDefault="00385FCF" w:rsidP="00385FCF">
            <w:pPr>
              <w:widowControl w:val="0"/>
              <w:autoSpaceDE w:val="0"/>
              <w:autoSpaceDN w:val="0"/>
              <w:adjustRightInd w:val="0"/>
              <w:spacing w:after="0" w:line="240" w:lineRule="auto"/>
              <w:ind w:firstLine="540"/>
              <w:jc w:val="both"/>
              <w:rPr>
                <w:szCs w:val="28"/>
              </w:rPr>
            </w:pPr>
            <w:r w:rsidRPr="00392433">
              <w:rPr>
                <w:b/>
                <w:i/>
                <w:szCs w:val="28"/>
              </w:rPr>
              <w:t>КРАТКОЕ ОПИСАНИЕ ОБЩЕСТВЕННОЙ ТЕРРИТОРИИ</w:t>
            </w:r>
            <w:r w:rsidRPr="00392433">
              <w:rPr>
                <w:szCs w:val="28"/>
              </w:rPr>
              <w:t>.</w:t>
            </w:r>
          </w:p>
          <w:p w:rsidR="00385FCF" w:rsidRPr="00392433" w:rsidRDefault="00385FCF" w:rsidP="00385FCF">
            <w:pPr>
              <w:spacing w:after="0" w:line="240" w:lineRule="auto"/>
              <w:ind w:firstLine="459"/>
              <w:jc w:val="both"/>
              <w:rPr>
                <w:szCs w:val="28"/>
              </w:rPr>
            </w:pPr>
          </w:p>
        </w:tc>
        <w:tc>
          <w:tcPr>
            <w:tcW w:w="1701" w:type="dxa"/>
            <w:tcBorders>
              <w:top w:val="single" w:sz="4" w:space="0" w:color="auto"/>
              <w:left w:val="single" w:sz="4" w:space="0" w:color="auto"/>
              <w:bottom w:val="single" w:sz="4" w:space="0" w:color="auto"/>
              <w:right w:val="single" w:sz="4" w:space="0" w:color="auto"/>
            </w:tcBorders>
          </w:tcPr>
          <w:p w:rsidR="00385FCF" w:rsidRPr="00392433" w:rsidRDefault="00385FCF" w:rsidP="00385FCF">
            <w:pPr>
              <w:spacing w:after="0" w:line="240" w:lineRule="auto"/>
              <w:jc w:val="both"/>
              <w:rPr>
                <w:szCs w:val="28"/>
              </w:rPr>
            </w:pPr>
            <w:r>
              <w:rPr>
                <w:noProof/>
                <w:szCs w:val="28"/>
                <w:lang w:eastAsia="ru-RU"/>
              </w:rPr>
              <mc:AlternateContent>
                <mc:Choice Requires="wps">
                  <w:drawing>
                    <wp:anchor distT="0" distB="0" distL="114300" distR="114300" simplePos="0" relativeHeight="251673600" behindDoc="0" locked="0" layoutInCell="1" allowOverlap="1" wp14:anchorId="7BF480C1" wp14:editId="6DFC58C2">
                      <wp:simplePos x="0" y="0"/>
                      <wp:positionH relativeFrom="column">
                        <wp:posOffset>213360</wp:posOffset>
                      </wp:positionH>
                      <wp:positionV relativeFrom="paragraph">
                        <wp:posOffset>77470</wp:posOffset>
                      </wp:positionV>
                      <wp:extent cx="447675" cy="398145"/>
                      <wp:effectExtent l="0" t="0" r="28575"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8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D463C76" id="Прямоугольник 11" o:spid="_x0000_s1026" style="position:absolute;margin-left:16.8pt;margin-top:6.1pt;width:35.25pt;height:3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" strokeweight="1.5pt"/>
                  </w:pict>
                </mc:Fallback>
              </mc:AlternateContent>
            </w:r>
          </w:p>
        </w:tc>
      </w:tr>
      <w:tr w:rsidR="00385FCF" w:rsidRPr="00392433" w:rsidTr="002615E6">
        <w:trPr>
          <w:trHeight w:val="926"/>
        </w:trPr>
        <w:tc>
          <w:tcPr>
            <w:tcW w:w="2377" w:type="dxa"/>
            <w:tcBorders>
              <w:top w:val="single" w:sz="4" w:space="0" w:color="auto"/>
              <w:left w:val="single" w:sz="4" w:space="0" w:color="auto"/>
              <w:bottom w:val="single" w:sz="4" w:space="0" w:color="auto"/>
              <w:right w:val="single" w:sz="4" w:space="0" w:color="auto"/>
            </w:tcBorders>
          </w:tcPr>
          <w:p w:rsidR="00385FCF" w:rsidRPr="00392433" w:rsidRDefault="00385FCF" w:rsidP="00385FCF">
            <w:pPr>
              <w:spacing w:after="0" w:line="240" w:lineRule="auto"/>
              <w:jc w:val="both"/>
              <w:rPr>
                <w:b/>
                <w:i/>
                <w:szCs w:val="28"/>
              </w:rPr>
            </w:pPr>
            <w:r w:rsidRPr="00392433">
              <w:rPr>
                <w:b/>
                <w:i/>
                <w:szCs w:val="28"/>
              </w:rPr>
              <w:t>НАИМЕНОВАНИЕ</w:t>
            </w:r>
          </w:p>
          <w:p w:rsidR="00385FCF" w:rsidRPr="00392433" w:rsidRDefault="00385FCF" w:rsidP="00385FCF">
            <w:pPr>
              <w:spacing w:after="0" w:line="240" w:lineRule="auto"/>
              <w:jc w:val="both"/>
              <w:rPr>
                <w:szCs w:val="28"/>
              </w:rPr>
            </w:pPr>
            <w:r w:rsidRPr="00392433">
              <w:rPr>
                <w:b/>
                <w:i/>
                <w:szCs w:val="28"/>
              </w:rPr>
              <w:t>ОБЩЕСТВЕННОЙ ТЕРРИТОРИИ</w:t>
            </w:r>
          </w:p>
        </w:tc>
        <w:tc>
          <w:tcPr>
            <w:tcW w:w="6095" w:type="dxa"/>
            <w:tcBorders>
              <w:top w:val="single" w:sz="4" w:space="0" w:color="auto"/>
              <w:left w:val="single" w:sz="4" w:space="0" w:color="auto"/>
              <w:bottom w:val="single" w:sz="4" w:space="0" w:color="auto"/>
              <w:right w:val="single" w:sz="4" w:space="0" w:color="auto"/>
            </w:tcBorders>
            <w:vAlign w:val="center"/>
          </w:tcPr>
          <w:p w:rsidR="00385FCF" w:rsidRPr="00392433" w:rsidRDefault="00385FCF" w:rsidP="00385FCF">
            <w:pPr>
              <w:widowControl w:val="0"/>
              <w:autoSpaceDE w:val="0"/>
              <w:autoSpaceDN w:val="0"/>
              <w:adjustRightInd w:val="0"/>
              <w:spacing w:after="0" w:line="240" w:lineRule="auto"/>
              <w:ind w:firstLine="540"/>
              <w:jc w:val="both"/>
              <w:rPr>
                <w:szCs w:val="28"/>
              </w:rPr>
            </w:pPr>
            <w:r w:rsidRPr="00392433">
              <w:rPr>
                <w:b/>
                <w:i/>
                <w:szCs w:val="28"/>
              </w:rPr>
              <w:t>КРАТКОЕ ОПИСАНИЕ ОБЩЕСТВЕННОЙ ТЕРРИТОРИИ</w:t>
            </w:r>
            <w:r w:rsidRPr="00392433">
              <w:rPr>
                <w:szCs w:val="28"/>
              </w:rPr>
              <w:t>.</w:t>
            </w:r>
          </w:p>
          <w:p w:rsidR="00385FCF" w:rsidRPr="00392433" w:rsidRDefault="00385FCF" w:rsidP="00385FCF">
            <w:pPr>
              <w:spacing w:after="0" w:line="240" w:lineRule="auto"/>
              <w:ind w:firstLine="459"/>
              <w:jc w:val="both"/>
              <w:rPr>
                <w:szCs w:val="28"/>
              </w:rPr>
            </w:pPr>
          </w:p>
        </w:tc>
        <w:tc>
          <w:tcPr>
            <w:tcW w:w="1701" w:type="dxa"/>
            <w:tcBorders>
              <w:top w:val="single" w:sz="4" w:space="0" w:color="auto"/>
              <w:left w:val="single" w:sz="4" w:space="0" w:color="auto"/>
              <w:bottom w:val="single" w:sz="4" w:space="0" w:color="auto"/>
              <w:right w:val="single" w:sz="4" w:space="0" w:color="auto"/>
            </w:tcBorders>
          </w:tcPr>
          <w:p w:rsidR="00385FCF" w:rsidRPr="00392433" w:rsidRDefault="00385FCF" w:rsidP="00385FCF">
            <w:pPr>
              <w:spacing w:after="0" w:line="240" w:lineRule="auto"/>
              <w:jc w:val="both"/>
              <w:rPr>
                <w:szCs w:val="28"/>
              </w:rPr>
            </w:pPr>
            <w:r>
              <w:rPr>
                <w:noProof/>
                <w:szCs w:val="28"/>
                <w:lang w:eastAsia="ru-RU"/>
              </w:rPr>
              <mc:AlternateContent>
                <mc:Choice Requires="wps">
                  <w:drawing>
                    <wp:anchor distT="0" distB="0" distL="114300" distR="114300" simplePos="0" relativeHeight="251672576" behindDoc="0" locked="0" layoutInCell="1" allowOverlap="1" wp14:anchorId="524D88E5" wp14:editId="0389A0F9">
                      <wp:simplePos x="0" y="0"/>
                      <wp:positionH relativeFrom="column">
                        <wp:posOffset>213360</wp:posOffset>
                      </wp:positionH>
                      <wp:positionV relativeFrom="paragraph">
                        <wp:posOffset>77470</wp:posOffset>
                      </wp:positionV>
                      <wp:extent cx="447675" cy="398145"/>
                      <wp:effectExtent l="0" t="0" r="28575" b="209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8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7E60335" id="Прямоугольник 9" o:spid="_x0000_s1026" style="position:absolute;margin-left:16.8pt;margin-top:6.1pt;width:35.25pt;height:3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" strokeweight="1.5pt"/>
                  </w:pict>
                </mc:Fallback>
              </mc:AlternateContent>
            </w:r>
          </w:p>
        </w:tc>
      </w:tr>
      <w:tr w:rsidR="00385FCF" w:rsidRPr="00392433" w:rsidTr="00385FCF">
        <w:trPr>
          <w:trHeight w:val="1032"/>
        </w:trPr>
        <w:tc>
          <w:tcPr>
            <w:tcW w:w="2377" w:type="dxa"/>
            <w:tcBorders>
              <w:top w:val="single" w:sz="4" w:space="0" w:color="auto"/>
              <w:left w:val="single" w:sz="4" w:space="0" w:color="auto"/>
              <w:bottom w:val="single" w:sz="4" w:space="0" w:color="auto"/>
              <w:right w:val="single" w:sz="4" w:space="0" w:color="auto"/>
            </w:tcBorders>
          </w:tcPr>
          <w:p w:rsidR="00385FCF" w:rsidRPr="00392433" w:rsidRDefault="00385FCF" w:rsidP="00385FCF">
            <w:pPr>
              <w:spacing w:after="0" w:line="240" w:lineRule="auto"/>
              <w:jc w:val="both"/>
              <w:rPr>
                <w:b/>
                <w:i/>
                <w:szCs w:val="28"/>
              </w:rPr>
            </w:pPr>
            <w:r w:rsidRPr="00392433">
              <w:rPr>
                <w:b/>
                <w:i/>
                <w:szCs w:val="28"/>
              </w:rPr>
              <w:t>НАИМЕНОВАНИЕ</w:t>
            </w:r>
          </w:p>
          <w:p w:rsidR="00385FCF" w:rsidRPr="00392433" w:rsidRDefault="00385FCF" w:rsidP="00385FCF">
            <w:pPr>
              <w:spacing w:after="0" w:line="240" w:lineRule="auto"/>
              <w:jc w:val="both"/>
              <w:rPr>
                <w:szCs w:val="28"/>
              </w:rPr>
            </w:pPr>
            <w:r w:rsidRPr="00392433">
              <w:rPr>
                <w:b/>
                <w:i/>
                <w:szCs w:val="28"/>
              </w:rPr>
              <w:t>ОБЩЕСТВЕННОЙ ТЕРРИТОРИИ</w:t>
            </w:r>
          </w:p>
        </w:tc>
        <w:tc>
          <w:tcPr>
            <w:tcW w:w="6095" w:type="dxa"/>
            <w:tcBorders>
              <w:top w:val="single" w:sz="4" w:space="0" w:color="auto"/>
              <w:left w:val="single" w:sz="4" w:space="0" w:color="auto"/>
              <w:bottom w:val="single" w:sz="4" w:space="0" w:color="auto"/>
              <w:right w:val="single" w:sz="4" w:space="0" w:color="auto"/>
            </w:tcBorders>
            <w:vAlign w:val="center"/>
          </w:tcPr>
          <w:p w:rsidR="00385FCF" w:rsidRPr="00392433" w:rsidRDefault="00385FCF" w:rsidP="00385FCF">
            <w:pPr>
              <w:widowControl w:val="0"/>
              <w:autoSpaceDE w:val="0"/>
              <w:autoSpaceDN w:val="0"/>
              <w:adjustRightInd w:val="0"/>
              <w:spacing w:after="0" w:line="240" w:lineRule="auto"/>
              <w:ind w:firstLine="540"/>
              <w:jc w:val="both"/>
              <w:rPr>
                <w:szCs w:val="28"/>
              </w:rPr>
            </w:pPr>
            <w:r w:rsidRPr="00392433">
              <w:rPr>
                <w:b/>
                <w:i/>
                <w:szCs w:val="28"/>
              </w:rPr>
              <w:t>КРАТКОЕ ОПИСАНИЕ ОБЩЕСТВЕННОЙ ТЕРРИТОРИИ</w:t>
            </w:r>
            <w:r w:rsidRPr="00392433">
              <w:rPr>
                <w:szCs w:val="28"/>
              </w:rPr>
              <w:t>.</w:t>
            </w:r>
          </w:p>
          <w:p w:rsidR="00385FCF" w:rsidRPr="00392433" w:rsidRDefault="00385FCF" w:rsidP="00385FCF">
            <w:pPr>
              <w:spacing w:after="0" w:line="240" w:lineRule="auto"/>
              <w:ind w:firstLine="459"/>
              <w:jc w:val="both"/>
              <w:rPr>
                <w:szCs w:val="28"/>
              </w:rPr>
            </w:pPr>
          </w:p>
        </w:tc>
        <w:tc>
          <w:tcPr>
            <w:tcW w:w="1701" w:type="dxa"/>
            <w:tcBorders>
              <w:top w:val="single" w:sz="4" w:space="0" w:color="auto"/>
              <w:left w:val="single" w:sz="4" w:space="0" w:color="auto"/>
              <w:bottom w:val="single" w:sz="4" w:space="0" w:color="auto"/>
              <w:right w:val="single" w:sz="4" w:space="0" w:color="auto"/>
            </w:tcBorders>
          </w:tcPr>
          <w:p w:rsidR="00385FCF" w:rsidRPr="00392433" w:rsidRDefault="00385FCF" w:rsidP="00385FCF">
            <w:pPr>
              <w:spacing w:after="0" w:line="240" w:lineRule="auto"/>
              <w:jc w:val="both"/>
              <w:rPr>
                <w:szCs w:val="28"/>
              </w:rPr>
            </w:pPr>
            <w:r>
              <w:rPr>
                <w:noProof/>
                <w:szCs w:val="28"/>
                <w:lang w:eastAsia="ru-RU"/>
              </w:rPr>
              <mc:AlternateContent>
                <mc:Choice Requires="wps">
                  <w:drawing>
                    <wp:anchor distT="0" distB="0" distL="114300" distR="114300" simplePos="0" relativeHeight="251675648" behindDoc="0" locked="0" layoutInCell="1" allowOverlap="1" wp14:anchorId="12ACDF8F" wp14:editId="0D092088">
                      <wp:simplePos x="0" y="0"/>
                      <wp:positionH relativeFrom="column">
                        <wp:posOffset>213360</wp:posOffset>
                      </wp:positionH>
                      <wp:positionV relativeFrom="paragraph">
                        <wp:posOffset>77470</wp:posOffset>
                      </wp:positionV>
                      <wp:extent cx="447675" cy="398145"/>
                      <wp:effectExtent l="0" t="0" r="2857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81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BBA56D" id="Прямоугольник 12" o:spid="_x0000_s1026" style="position:absolute;margin-left:16.8pt;margin-top:6.1pt;width:35.25pt;height:3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" strokeweight="1.5pt"/>
                  </w:pict>
                </mc:Fallback>
              </mc:AlternateContent>
            </w:r>
          </w:p>
        </w:tc>
      </w:tr>
    </w:tbl>
    <w:p w:rsidR="00462EA2" w:rsidRPr="00024129" w:rsidRDefault="00462EA2" w:rsidP="00090C4F">
      <w:pPr>
        <w:jc w:val="both"/>
        <w:rPr>
          <w:rFonts w:ascii="Times New Roman" w:hAnsi="Times New Roman" w:cs="Times New Roman"/>
          <w:sz w:val="28"/>
          <w:szCs w:val="28"/>
        </w:rPr>
      </w:pPr>
    </w:p>
    <w:sectPr w:rsidR="00462EA2" w:rsidRPr="00024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Bashk">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26"/>
    <w:rsid w:val="000149C6"/>
    <w:rsid w:val="00024129"/>
    <w:rsid w:val="00065F6A"/>
    <w:rsid w:val="00090C4F"/>
    <w:rsid w:val="00157A5F"/>
    <w:rsid w:val="001A4B14"/>
    <w:rsid w:val="002276E4"/>
    <w:rsid w:val="002615E6"/>
    <w:rsid w:val="0027731B"/>
    <w:rsid w:val="0030502C"/>
    <w:rsid w:val="003139EB"/>
    <w:rsid w:val="00385FCF"/>
    <w:rsid w:val="003A4645"/>
    <w:rsid w:val="003F7058"/>
    <w:rsid w:val="00462EA2"/>
    <w:rsid w:val="004A4FB7"/>
    <w:rsid w:val="004D1A8E"/>
    <w:rsid w:val="004F67AA"/>
    <w:rsid w:val="00521A75"/>
    <w:rsid w:val="005643DA"/>
    <w:rsid w:val="006D6C1A"/>
    <w:rsid w:val="00787E41"/>
    <w:rsid w:val="007A32FD"/>
    <w:rsid w:val="008F3668"/>
    <w:rsid w:val="00A73170"/>
    <w:rsid w:val="00AD6BEB"/>
    <w:rsid w:val="00B4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5F6A"/>
    <w:pPr>
      <w:keepNext/>
      <w:spacing w:after="0" w:line="240" w:lineRule="auto"/>
      <w:ind w:firstLine="8256"/>
      <w:jc w:val="center"/>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065F6A"/>
    <w:pPr>
      <w:keepNext/>
      <w:spacing w:before="240" w:after="60" w:line="240" w:lineRule="auto"/>
      <w:outlineLvl w:val="1"/>
    </w:pPr>
    <w:rPr>
      <w:rFonts w:ascii="Times New Roman" w:eastAsia="Calibri" w:hAnsi="Times New Roman" w:cs="Times New Roman"/>
      <w:b/>
      <w:sz w:val="20"/>
      <w:szCs w:val="20"/>
      <w:lang w:val="en-US" w:eastAsia="ru-RU"/>
    </w:rPr>
  </w:style>
  <w:style w:type="paragraph" w:styleId="8">
    <w:name w:val="heading 8"/>
    <w:basedOn w:val="a"/>
    <w:next w:val="a"/>
    <w:link w:val="80"/>
    <w:qFormat/>
    <w:rsid w:val="00065F6A"/>
    <w:pPr>
      <w:keepNext/>
      <w:spacing w:after="0" w:line="240" w:lineRule="auto"/>
      <w:jc w:val="center"/>
      <w:outlineLvl w:val="7"/>
    </w:pPr>
    <w:rPr>
      <w:rFonts w:ascii="Times New Roman" w:eastAsia="Calibri"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F6A"/>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065F6A"/>
    <w:rPr>
      <w:rFonts w:ascii="Times New Roman" w:eastAsia="Calibri" w:hAnsi="Times New Roman" w:cs="Times New Roman"/>
      <w:b/>
      <w:sz w:val="20"/>
      <w:szCs w:val="20"/>
      <w:lang w:val="en-US" w:eastAsia="ru-RU"/>
    </w:rPr>
  </w:style>
  <w:style w:type="character" w:customStyle="1" w:styleId="80">
    <w:name w:val="Заголовок 8 Знак"/>
    <w:basedOn w:val="a0"/>
    <w:link w:val="8"/>
    <w:rsid w:val="00065F6A"/>
    <w:rPr>
      <w:rFonts w:ascii="Times New Roman" w:eastAsia="Calibri" w:hAnsi="Times New Roman" w:cs="Times New Roman"/>
      <w:b/>
      <w:sz w:val="20"/>
      <w:szCs w:val="20"/>
      <w:lang w:eastAsia="ru-RU"/>
    </w:rPr>
  </w:style>
  <w:style w:type="paragraph" w:customStyle="1" w:styleId="ConsPlusNormal">
    <w:name w:val="ConsPlusNormal"/>
    <w:rsid w:val="00065F6A"/>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alloon Text"/>
    <w:basedOn w:val="a"/>
    <w:link w:val="a4"/>
    <w:uiPriority w:val="99"/>
    <w:semiHidden/>
    <w:unhideWhenUsed/>
    <w:rsid w:val="007A32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32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5F6A"/>
    <w:pPr>
      <w:keepNext/>
      <w:spacing w:after="0" w:line="240" w:lineRule="auto"/>
      <w:ind w:firstLine="8256"/>
      <w:jc w:val="center"/>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065F6A"/>
    <w:pPr>
      <w:keepNext/>
      <w:spacing w:before="240" w:after="60" w:line="240" w:lineRule="auto"/>
      <w:outlineLvl w:val="1"/>
    </w:pPr>
    <w:rPr>
      <w:rFonts w:ascii="Times New Roman" w:eastAsia="Calibri" w:hAnsi="Times New Roman" w:cs="Times New Roman"/>
      <w:b/>
      <w:sz w:val="20"/>
      <w:szCs w:val="20"/>
      <w:lang w:val="en-US" w:eastAsia="ru-RU"/>
    </w:rPr>
  </w:style>
  <w:style w:type="paragraph" w:styleId="8">
    <w:name w:val="heading 8"/>
    <w:basedOn w:val="a"/>
    <w:next w:val="a"/>
    <w:link w:val="80"/>
    <w:qFormat/>
    <w:rsid w:val="00065F6A"/>
    <w:pPr>
      <w:keepNext/>
      <w:spacing w:after="0" w:line="240" w:lineRule="auto"/>
      <w:jc w:val="center"/>
      <w:outlineLvl w:val="7"/>
    </w:pPr>
    <w:rPr>
      <w:rFonts w:ascii="Times New Roman" w:eastAsia="Calibri"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F6A"/>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065F6A"/>
    <w:rPr>
      <w:rFonts w:ascii="Times New Roman" w:eastAsia="Calibri" w:hAnsi="Times New Roman" w:cs="Times New Roman"/>
      <w:b/>
      <w:sz w:val="20"/>
      <w:szCs w:val="20"/>
      <w:lang w:val="en-US" w:eastAsia="ru-RU"/>
    </w:rPr>
  </w:style>
  <w:style w:type="character" w:customStyle="1" w:styleId="80">
    <w:name w:val="Заголовок 8 Знак"/>
    <w:basedOn w:val="a0"/>
    <w:link w:val="8"/>
    <w:rsid w:val="00065F6A"/>
    <w:rPr>
      <w:rFonts w:ascii="Times New Roman" w:eastAsia="Calibri" w:hAnsi="Times New Roman" w:cs="Times New Roman"/>
      <w:b/>
      <w:sz w:val="20"/>
      <w:szCs w:val="20"/>
      <w:lang w:eastAsia="ru-RU"/>
    </w:rPr>
  </w:style>
  <w:style w:type="paragraph" w:customStyle="1" w:styleId="ConsPlusNormal">
    <w:name w:val="ConsPlusNormal"/>
    <w:rsid w:val="00065F6A"/>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alloon Text"/>
    <w:basedOn w:val="a"/>
    <w:link w:val="a4"/>
    <w:uiPriority w:val="99"/>
    <w:semiHidden/>
    <w:unhideWhenUsed/>
    <w:rsid w:val="007A32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3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4549</Words>
  <Characters>25934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34343</cp:lastModifiedBy>
  <cp:revision>4</cp:revision>
  <cp:lastPrinted>2018-01-16T11:09:00Z</cp:lastPrinted>
  <dcterms:created xsi:type="dcterms:W3CDTF">2018-02-05T11:52:00Z</dcterms:created>
  <dcterms:modified xsi:type="dcterms:W3CDTF">2018-02-06T03:59:00Z</dcterms:modified>
</cp:coreProperties>
</file>