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18" w:rsidRDefault="0043125E" w:rsidP="00B81F18">
      <w:pPr>
        <w:pStyle w:val="19"/>
        <w:shd w:val="clear" w:color="auto" w:fill="auto"/>
        <w:spacing w:line="240" w:lineRule="auto"/>
        <w:ind w:left="5103"/>
        <w:rPr>
          <w:rStyle w:val="17"/>
          <w:rFonts w:eastAsia="Calibri"/>
          <w:sz w:val="28"/>
          <w:szCs w:val="28"/>
        </w:rPr>
      </w:pPr>
      <w:proofErr w:type="gramStart"/>
      <w:r w:rsidRPr="000515FD">
        <w:rPr>
          <w:sz w:val="28"/>
          <w:szCs w:val="28"/>
        </w:rPr>
        <w:t>Внесен</w:t>
      </w:r>
      <w:proofErr w:type="gramEnd"/>
      <w:r w:rsidRPr="000515FD">
        <w:rPr>
          <w:sz w:val="28"/>
          <w:szCs w:val="28"/>
        </w:rPr>
        <w:t xml:space="preserve"> </w:t>
      </w:r>
      <w:r w:rsidR="00B81F18">
        <w:rPr>
          <w:rStyle w:val="17"/>
          <w:rFonts w:eastAsia="Calibri"/>
          <w:sz w:val="28"/>
          <w:szCs w:val="28"/>
        </w:rPr>
        <w:t>з</w:t>
      </w:r>
      <w:r w:rsidR="00B81F18" w:rsidRPr="000515FD">
        <w:rPr>
          <w:rStyle w:val="17"/>
          <w:rFonts w:eastAsia="Calibri"/>
          <w:sz w:val="28"/>
          <w:szCs w:val="28"/>
        </w:rPr>
        <w:t>аместител</w:t>
      </w:r>
      <w:r w:rsidR="00B81F18">
        <w:rPr>
          <w:rStyle w:val="17"/>
          <w:rFonts w:eastAsia="Calibri"/>
          <w:sz w:val="28"/>
          <w:szCs w:val="28"/>
        </w:rPr>
        <w:t>ем</w:t>
      </w:r>
      <w:r w:rsidR="00B81F18" w:rsidRPr="000515FD">
        <w:rPr>
          <w:rStyle w:val="17"/>
          <w:rFonts w:eastAsia="Calibri"/>
          <w:sz w:val="28"/>
          <w:szCs w:val="28"/>
        </w:rPr>
        <w:t xml:space="preserve"> </w:t>
      </w:r>
    </w:p>
    <w:p w:rsidR="00B81F18" w:rsidRDefault="00B81F18" w:rsidP="00B81F18">
      <w:pPr>
        <w:pStyle w:val="19"/>
        <w:shd w:val="clear" w:color="auto" w:fill="auto"/>
        <w:spacing w:line="240" w:lineRule="auto"/>
        <w:ind w:left="5103"/>
        <w:rPr>
          <w:rStyle w:val="17"/>
          <w:rFonts w:eastAsia="Calibri"/>
          <w:sz w:val="28"/>
          <w:szCs w:val="28"/>
        </w:rPr>
      </w:pPr>
      <w:r w:rsidRPr="000515FD">
        <w:rPr>
          <w:rStyle w:val="17"/>
          <w:rFonts w:eastAsia="Calibri"/>
          <w:sz w:val="28"/>
          <w:szCs w:val="28"/>
        </w:rPr>
        <w:t xml:space="preserve">председателя Совета </w:t>
      </w:r>
    </w:p>
    <w:p w:rsidR="00B81F18" w:rsidRPr="000515FD" w:rsidRDefault="00B81F18" w:rsidP="00B81F18">
      <w:pPr>
        <w:pStyle w:val="19"/>
        <w:shd w:val="clear" w:color="auto" w:fill="auto"/>
        <w:spacing w:line="240" w:lineRule="auto"/>
        <w:ind w:left="5103"/>
        <w:rPr>
          <w:rStyle w:val="17"/>
          <w:rFonts w:eastAsia="Calibri"/>
          <w:sz w:val="28"/>
          <w:szCs w:val="28"/>
        </w:rPr>
      </w:pPr>
      <w:r w:rsidRPr="000515FD">
        <w:rPr>
          <w:rStyle w:val="17"/>
          <w:rFonts w:eastAsia="Calibri"/>
          <w:sz w:val="28"/>
          <w:szCs w:val="28"/>
        </w:rPr>
        <w:t xml:space="preserve">В. Д. Соловьев </w:t>
      </w:r>
    </w:p>
    <w:p w:rsidR="0043125E" w:rsidRPr="000515FD" w:rsidRDefault="0043125E" w:rsidP="00B81F18">
      <w:pPr>
        <w:ind w:left="5103"/>
        <w:rPr>
          <w:rFonts w:ascii="Times New Roman" w:hAnsi="Times New Roman"/>
          <w:sz w:val="28"/>
          <w:szCs w:val="28"/>
        </w:rPr>
      </w:pPr>
    </w:p>
    <w:p w:rsidR="0043125E" w:rsidRPr="000515FD" w:rsidRDefault="0043125E" w:rsidP="0043125E">
      <w:pPr>
        <w:jc w:val="center"/>
        <w:rPr>
          <w:rFonts w:ascii="Times New Roman" w:hAnsi="Times New Roman"/>
          <w:sz w:val="28"/>
          <w:szCs w:val="28"/>
        </w:rPr>
      </w:pPr>
      <w:r w:rsidRPr="000515FD">
        <w:rPr>
          <w:rFonts w:ascii="Times New Roman" w:hAnsi="Times New Roman"/>
          <w:sz w:val="28"/>
          <w:szCs w:val="28"/>
        </w:rPr>
        <w:t>Совет сельского поселения Иглинский сельсовет</w:t>
      </w:r>
    </w:p>
    <w:p w:rsidR="0043125E" w:rsidRPr="000515FD" w:rsidRDefault="0043125E" w:rsidP="0043125E">
      <w:pPr>
        <w:jc w:val="center"/>
        <w:rPr>
          <w:rFonts w:ascii="Times New Roman" w:hAnsi="Times New Roman"/>
          <w:sz w:val="28"/>
          <w:szCs w:val="28"/>
        </w:rPr>
      </w:pPr>
      <w:r w:rsidRPr="000515FD">
        <w:rPr>
          <w:rFonts w:ascii="Times New Roman" w:hAnsi="Times New Roman"/>
          <w:sz w:val="28"/>
          <w:szCs w:val="28"/>
        </w:rPr>
        <w:t xml:space="preserve">муниципального района Иглинский район </w:t>
      </w:r>
    </w:p>
    <w:p w:rsidR="0043125E" w:rsidRPr="000515FD" w:rsidRDefault="0043125E" w:rsidP="0043125E">
      <w:pPr>
        <w:jc w:val="center"/>
        <w:rPr>
          <w:rFonts w:ascii="Times New Roman" w:hAnsi="Times New Roman"/>
          <w:sz w:val="28"/>
          <w:szCs w:val="28"/>
        </w:rPr>
      </w:pPr>
      <w:r w:rsidRPr="000515FD">
        <w:rPr>
          <w:rFonts w:ascii="Times New Roman" w:hAnsi="Times New Roman"/>
          <w:sz w:val="28"/>
          <w:szCs w:val="28"/>
        </w:rPr>
        <w:t>Республики Башкортостан</w:t>
      </w:r>
    </w:p>
    <w:p w:rsidR="0043125E" w:rsidRPr="000515FD" w:rsidRDefault="0043125E" w:rsidP="0043125E">
      <w:pPr>
        <w:jc w:val="center"/>
        <w:rPr>
          <w:rFonts w:ascii="Times New Roman" w:hAnsi="Times New Roman"/>
          <w:sz w:val="28"/>
          <w:szCs w:val="28"/>
        </w:rPr>
      </w:pPr>
      <w:r w:rsidRPr="000515FD">
        <w:rPr>
          <w:rFonts w:ascii="Times New Roman" w:hAnsi="Times New Roman"/>
          <w:sz w:val="28"/>
          <w:szCs w:val="28"/>
        </w:rPr>
        <w:t>ПРОЕКТ</w:t>
      </w:r>
      <w:r w:rsidRPr="000515FD">
        <w:rPr>
          <w:rFonts w:ascii="Times New Roman" w:hAnsi="Times New Roman"/>
          <w:sz w:val="28"/>
          <w:szCs w:val="28"/>
        </w:rPr>
        <w:tab/>
      </w:r>
      <w:r w:rsidRPr="000515FD">
        <w:rPr>
          <w:rFonts w:ascii="Times New Roman" w:hAnsi="Times New Roman"/>
          <w:sz w:val="28"/>
          <w:szCs w:val="28"/>
        </w:rPr>
        <w:tab/>
      </w:r>
      <w:r w:rsidRPr="000515FD">
        <w:rPr>
          <w:rFonts w:ascii="Times New Roman" w:hAnsi="Times New Roman"/>
          <w:sz w:val="28"/>
          <w:szCs w:val="28"/>
        </w:rPr>
        <w:tab/>
      </w:r>
      <w:r w:rsidRPr="000515FD">
        <w:rPr>
          <w:rFonts w:ascii="Times New Roman" w:hAnsi="Times New Roman"/>
          <w:sz w:val="28"/>
          <w:szCs w:val="28"/>
        </w:rPr>
        <w:tab/>
      </w:r>
      <w:r w:rsidRPr="000515FD">
        <w:rPr>
          <w:rFonts w:ascii="Times New Roman" w:hAnsi="Times New Roman"/>
          <w:sz w:val="28"/>
          <w:szCs w:val="28"/>
        </w:rPr>
        <w:tab/>
      </w:r>
      <w:r w:rsidRPr="000515FD">
        <w:rPr>
          <w:rFonts w:ascii="Times New Roman" w:hAnsi="Times New Roman"/>
          <w:sz w:val="28"/>
          <w:szCs w:val="28"/>
        </w:rPr>
        <w:tab/>
      </w:r>
      <w:r w:rsidRPr="000515FD">
        <w:rPr>
          <w:rFonts w:ascii="Times New Roman" w:hAnsi="Times New Roman"/>
          <w:sz w:val="28"/>
          <w:szCs w:val="28"/>
        </w:rPr>
        <w:tab/>
      </w:r>
      <w:r w:rsidRPr="000515FD">
        <w:rPr>
          <w:rFonts w:ascii="Times New Roman" w:hAnsi="Times New Roman"/>
          <w:sz w:val="28"/>
          <w:szCs w:val="28"/>
        </w:rPr>
        <w:tab/>
      </w:r>
      <w:r w:rsidRPr="000515FD">
        <w:rPr>
          <w:rFonts w:ascii="Times New Roman" w:hAnsi="Times New Roman"/>
          <w:sz w:val="28"/>
          <w:szCs w:val="28"/>
        </w:rPr>
        <w:tab/>
      </w:r>
      <w:r w:rsidRPr="000515FD">
        <w:rPr>
          <w:rFonts w:ascii="Times New Roman" w:hAnsi="Times New Roman"/>
          <w:sz w:val="28"/>
          <w:szCs w:val="28"/>
        </w:rPr>
        <w:tab/>
        <w:t>РЕШЕНИЕ</w:t>
      </w:r>
    </w:p>
    <w:p w:rsidR="0043125E" w:rsidRPr="000515FD" w:rsidRDefault="0043125E" w:rsidP="0043125E">
      <w:pPr>
        <w:ind w:left="1410"/>
        <w:jc w:val="center"/>
        <w:rPr>
          <w:rFonts w:ascii="Times New Roman" w:hAnsi="Times New Roman"/>
          <w:b/>
          <w:sz w:val="28"/>
          <w:szCs w:val="28"/>
        </w:rPr>
      </w:pPr>
    </w:p>
    <w:p w:rsidR="000515FD" w:rsidRPr="000515FD" w:rsidRDefault="000515FD" w:rsidP="000515FD">
      <w:pPr>
        <w:jc w:val="center"/>
        <w:rPr>
          <w:rFonts w:ascii="Times New Roman" w:hAnsi="Times New Roman"/>
          <w:b/>
          <w:sz w:val="28"/>
          <w:szCs w:val="28"/>
        </w:rPr>
      </w:pPr>
      <w:r w:rsidRPr="000515FD">
        <w:rPr>
          <w:rFonts w:ascii="Times New Roman" w:hAnsi="Times New Roman"/>
          <w:b/>
          <w:sz w:val="28"/>
          <w:szCs w:val="28"/>
        </w:rPr>
        <w:t xml:space="preserve">Об утверждении Положения об осуществлении муниципального лесного контроля на территории сельского поселения Иглинский сельсовет муниципального района </w:t>
      </w:r>
    </w:p>
    <w:p w:rsidR="000515FD" w:rsidRPr="000515FD" w:rsidRDefault="000515FD" w:rsidP="000515FD">
      <w:pPr>
        <w:jc w:val="center"/>
        <w:rPr>
          <w:rFonts w:ascii="Times New Roman" w:hAnsi="Times New Roman"/>
          <w:b/>
          <w:sz w:val="28"/>
          <w:szCs w:val="28"/>
        </w:rPr>
      </w:pPr>
      <w:r w:rsidRPr="000515FD">
        <w:rPr>
          <w:rFonts w:ascii="Times New Roman" w:hAnsi="Times New Roman"/>
          <w:b/>
          <w:sz w:val="28"/>
          <w:szCs w:val="28"/>
        </w:rPr>
        <w:t>Иглинский район Республики Башкортостан</w:t>
      </w:r>
    </w:p>
    <w:p w:rsidR="000515FD" w:rsidRPr="000515FD" w:rsidRDefault="000515FD" w:rsidP="000515FD">
      <w:pPr>
        <w:rPr>
          <w:rFonts w:ascii="Times New Roman" w:hAnsi="Times New Roman"/>
          <w:sz w:val="28"/>
          <w:szCs w:val="28"/>
        </w:rPr>
      </w:pPr>
    </w:p>
    <w:p w:rsidR="000515FD" w:rsidRPr="000515FD" w:rsidRDefault="000515FD" w:rsidP="000515FD">
      <w:pPr>
        <w:ind w:firstLine="709"/>
        <w:jc w:val="both"/>
        <w:rPr>
          <w:rFonts w:ascii="Times New Roman" w:hAnsi="Times New Roman"/>
          <w:sz w:val="28"/>
          <w:szCs w:val="28"/>
        </w:rPr>
      </w:pPr>
      <w:r w:rsidRPr="000515FD">
        <w:rPr>
          <w:rFonts w:ascii="Times New Roman" w:hAnsi="Times New Roman"/>
          <w:sz w:val="28"/>
          <w:szCs w:val="28"/>
        </w:rPr>
        <w:t>Заслушав информацию помощника главы администрации по юридическим вопросам сельского поселения Иглинский сельсовет Н.В. Пащенко, Совет сельского поселения Иглинский сельсовет решил:</w:t>
      </w:r>
    </w:p>
    <w:p w:rsidR="000515FD" w:rsidRPr="000515FD" w:rsidRDefault="000515FD" w:rsidP="000515FD">
      <w:pPr>
        <w:ind w:firstLine="709"/>
        <w:jc w:val="both"/>
        <w:rPr>
          <w:rFonts w:ascii="Times New Roman" w:hAnsi="Times New Roman"/>
          <w:sz w:val="28"/>
          <w:szCs w:val="28"/>
        </w:rPr>
      </w:pPr>
    </w:p>
    <w:p w:rsidR="000515FD" w:rsidRPr="000515FD" w:rsidRDefault="000515FD" w:rsidP="000515FD">
      <w:pPr>
        <w:ind w:firstLine="709"/>
        <w:jc w:val="both"/>
        <w:rPr>
          <w:rFonts w:ascii="Times New Roman" w:hAnsi="Times New Roman"/>
          <w:sz w:val="28"/>
          <w:szCs w:val="28"/>
        </w:rPr>
      </w:pPr>
      <w:r w:rsidRPr="000515FD">
        <w:rPr>
          <w:rFonts w:ascii="Times New Roman" w:hAnsi="Times New Roman"/>
          <w:sz w:val="28"/>
          <w:szCs w:val="28"/>
        </w:rPr>
        <w:t>1.Утвердить Положение об осуществлении муниципального лесного контроля на территории сельского поселения Иглинский сельсовет муниципального района Иглинский район Республики Башкортостан.</w:t>
      </w:r>
    </w:p>
    <w:p w:rsidR="000515FD" w:rsidRPr="000515FD" w:rsidRDefault="000515FD" w:rsidP="000515FD">
      <w:pPr>
        <w:ind w:firstLine="709"/>
        <w:jc w:val="both"/>
        <w:rPr>
          <w:rFonts w:ascii="Times New Roman" w:hAnsi="Times New Roman"/>
          <w:sz w:val="28"/>
          <w:szCs w:val="28"/>
        </w:rPr>
      </w:pPr>
    </w:p>
    <w:p w:rsidR="000515FD" w:rsidRPr="000515FD" w:rsidRDefault="000515FD" w:rsidP="000515FD">
      <w:pPr>
        <w:ind w:firstLine="709"/>
        <w:jc w:val="both"/>
        <w:rPr>
          <w:rFonts w:ascii="Times New Roman" w:hAnsi="Times New Roman"/>
          <w:sz w:val="28"/>
          <w:szCs w:val="28"/>
        </w:rPr>
      </w:pPr>
      <w:r w:rsidRPr="000515FD">
        <w:rPr>
          <w:rFonts w:ascii="Times New Roman" w:hAnsi="Times New Roman"/>
          <w:sz w:val="28"/>
          <w:szCs w:val="28"/>
        </w:rPr>
        <w:t>2. Решение Совета сельского поселения Иглинский сельсовет от 28 декабря 2011 года № 125 «Об утверждении Положения об осуществлении муниципального лесного контроля и надзора» признать утратившим силу.</w:t>
      </w:r>
    </w:p>
    <w:p w:rsidR="000515FD" w:rsidRPr="000515FD" w:rsidRDefault="000515FD" w:rsidP="000515FD">
      <w:pPr>
        <w:ind w:firstLine="709"/>
        <w:jc w:val="both"/>
        <w:rPr>
          <w:rFonts w:ascii="Times New Roman" w:hAnsi="Times New Roman"/>
          <w:sz w:val="28"/>
          <w:szCs w:val="28"/>
        </w:rPr>
      </w:pPr>
    </w:p>
    <w:p w:rsidR="000515FD" w:rsidRPr="000515FD" w:rsidRDefault="000515FD" w:rsidP="000515FD">
      <w:pPr>
        <w:ind w:firstLine="709"/>
        <w:jc w:val="both"/>
        <w:rPr>
          <w:rFonts w:ascii="Times New Roman" w:hAnsi="Times New Roman"/>
          <w:sz w:val="28"/>
          <w:szCs w:val="28"/>
        </w:rPr>
      </w:pPr>
      <w:r w:rsidRPr="000515FD">
        <w:rPr>
          <w:rFonts w:ascii="Times New Roman" w:hAnsi="Times New Roman"/>
          <w:sz w:val="28"/>
          <w:szCs w:val="28"/>
        </w:rPr>
        <w:t>3. Настоящее решение обнародовать путем размещения его текста с приложением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  РБ, Иглинский район, с. Иглино, пер. Чапаева, д. 11 и на официальном сайте сельского поселения Иглинский сельсовет муниципального района Иглинский район Республики Башкортостан.</w:t>
      </w:r>
    </w:p>
    <w:p w:rsidR="000515FD" w:rsidRPr="000515FD" w:rsidRDefault="000515FD" w:rsidP="000515FD">
      <w:pPr>
        <w:ind w:firstLine="709"/>
        <w:jc w:val="both"/>
        <w:rPr>
          <w:rFonts w:ascii="Times New Roman" w:hAnsi="Times New Roman"/>
          <w:sz w:val="28"/>
          <w:szCs w:val="28"/>
        </w:rPr>
      </w:pPr>
    </w:p>
    <w:p w:rsidR="000515FD" w:rsidRPr="000515FD" w:rsidRDefault="000515FD" w:rsidP="000515FD">
      <w:pPr>
        <w:ind w:firstLine="709"/>
        <w:jc w:val="both"/>
        <w:rPr>
          <w:rFonts w:ascii="Times New Roman" w:hAnsi="Times New Roman"/>
          <w:sz w:val="28"/>
          <w:szCs w:val="28"/>
        </w:rPr>
      </w:pPr>
      <w:r w:rsidRPr="000515FD">
        <w:rPr>
          <w:rFonts w:ascii="Times New Roman" w:hAnsi="Times New Roman"/>
          <w:sz w:val="28"/>
          <w:szCs w:val="28"/>
        </w:rPr>
        <w:t xml:space="preserve">4. </w:t>
      </w:r>
      <w:proofErr w:type="gramStart"/>
      <w:r w:rsidRPr="000515FD">
        <w:rPr>
          <w:rFonts w:ascii="Times New Roman" w:hAnsi="Times New Roman"/>
          <w:sz w:val="28"/>
          <w:szCs w:val="28"/>
        </w:rPr>
        <w:t>Контроль за</w:t>
      </w:r>
      <w:proofErr w:type="gramEnd"/>
      <w:r w:rsidRPr="000515FD">
        <w:rPr>
          <w:rFonts w:ascii="Times New Roman" w:hAnsi="Times New Roman"/>
          <w:sz w:val="28"/>
          <w:szCs w:val="28"/>
        </w:rPr>
        <w:t xml:space="preserve">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 (председатель – Юзлекбаев В. И.).</w:t>
      </w:r>
    </w:p>
    <w:p w:rsidR="000515FD" w:rsidRPr="000515FD" w:rsidRDefault="000515FD" w:rsidP="000515FD">
      <w:pPr>
        <w:ind w:left="360"/>
        <w:rPr>
          <w:rFonts w:ascii="Times New Roman" w:hAnsi="Times New Roman"/>
          <w:sz w:val="28"/>
          <w:szCs w:val="28"/>
        </w:rPr>
      </w:pPr>
    </w:p>
    <w:p w:rsidR="000515FD" w:rsidRPr="000515FD" w:rsidRDefault="000515FD" w:rsidP="000515FD">
      <w:pPr>
        <w:pStyle w:val="a8"/>
        <w:rPr>
          <w:rFonts w:ascii="Times New Roman" w:hAnsi="Times New Roman"/>
          <w:sz w:val="28"/>
          <w:szCs w:val="28"/>
        </w:rPr>
      </w:pPr>
    </w:p>
    <w:p w:rsidR="000515FD" w:rsidRPr="000515FD" w:rsidRDefault="000515FD" w:rsidP="000515FD">
      <w:pPr>
        <w:pStyle w:val="19"/>
        <w:shd w:val="clear" w:color="auto" w:fill="auto"/>
        <w:spacing w:line="240" w:lineRule="auto"/>
        <w:rPr>
          <w:rStyle w:val="17"/>
          <w:rFonts w:eastAsia="Calibri"/>
          <w:sz w:val="28"/>
          <w:szCs w:val="28"/>
        </w:rPr>
      </w:pPr>
      <w:r w:rsidRPr="000515FD">
        <w:rPr>
          <w:rStyle w:val="17"/>
          <w:rFonts w:eastAsia="Calibri"/>
          <w:sz w:val="28"/>
          <w:szCs w:val="28"/>
        </w:rPr>
        <w:t xml:space="preserve">Заместитель председателя Совета </w:t>
      </w:r>
      <w:r w:rsidRPr="000515FD">
        <w:rPr>
          <w:rStyle w:val="17"/>
          <w:rFonts w:eastAsia="Calibri"/>
          <w:sz w:val="28"/>
          <w:szCs w:val="28"/>
        </w:rPr>
        <w:tab/>
      </w:r>
      <w:r w:rsidRPr="000515FD">
        <w:rPr>
          <w:rStyle w:val="17"/>
          <w:rFonts w:eastAsia="Calibri"/>
          <w:sz w:val="28"/>
          <w:szCs w:val="28"/>
        </w:rPr>
        <w:tab/>
      </w:r>
      <w:r w:rsidRPr="000515FD">
        <w:rPr>
          <w:rStyle w:val="17"/>
          <w:rFonts w:eastAsia="Calibri"/>
          <w:sz w:val="28"/>
          <w:szCs w:val="28"/>
        </w:rPr>
        <w:tab/>
      </w:r>
      <w:r w:rsidRPr="000515FD">
        <w:rPr>
          <w:rStyle w:val="17"/>
          <w:rFonts w:eastAsia="Calibri"/>
          <w:sz w:val="28"/>
          <w:szCs w:val="28"/>
        </w:rPr>
        <w:tab/>
      </w:r>
      <w:r w:rsidRPr="000515FD">
        <w:rPr>
          <w:rStyle w:val="17"/>
          <w:rFonts w:eastAsia="Calibri"/>
          <w:sz w:val="28"/>
          <w:szCs w:val="28"/>
        </w:rPr>
        <w:tab/>
        <w:t xml:space="preserve">В. Д. Соловьев </w:t>
      </w:r>
    </w:p>
    <w:p w:rsidR="000515FD" w:rsidRPr="000515FD" w:rsidRDefault="000515FD" w:rsidP="000515FD">
      <w:pPr>
        <w:jc w:val="both"/>
        <w:rPr>
          <w:rFonts w:ascii="Times New Roman" w:hAnsi="Times New Roman"/>
          <w:sz w:val="28"/>
          <w:szCs w:val="28"/>
        </w:rPr>
      </w:pPr>
    </w:p>
    <w:p w:rsidR="000515FD" w:rsidRPr="000515FD" w:rsidRDefault="000515FD" w:rsidP="000515FD">
      <w:pPr>
        <w:jc w:val="both"/>
        <w:rPr>
          <w:rFonts w:ascii="Times New Roman" w:hAnsi="Times New Roman"/>
          <w:bCs/>
          <w:sz w:val="28"/>
          <w:szCs w:val="28"/>
        </w:rPr>
      </w:pPr>
      <w:r w:rsidRPr="000515FD">
        <w:rPr>
          <w:rFonts w:ascii="Times New Roman" w:hAnsi="Times New Roman"/>
          <w:bCs/>
          <w:sz w:val="28"/>
          <w:szCs w:val="28"/>
        </w:rPr>
        <w:t>«</w:t>
      </w:r>
      <w:r w:rsidR="007917FC">
        <w:rPr>
          <w:rFonts w:ascii="Times New Roman" w:hAnsi="Times New Roman"/>
          <w:bCs/>
          <w:sz w:val="28"/>
          <w:szCs w:val="28"/>
        </w:rPr>
        <w:t>________</w:t>
      </w:r>
      <w:r w:rsidRPr="000515FD">
        <w:rPr>
          <w:rFonts w:ascii="Times New Roman" w:hAnsi="Times New Roman"/>
          <w:bCs/>
          <w:sz w:val="28"/>
          <w:szCs w:val="28"/>
        </w:rPr>
        <w:t>»</w:t>
      </w:r>
      <w:r w:rsidR="007917FC">
        <w:rPr>
          <w:rFonts w:ascii="Times New Roman" w:hAnsi="Times New Roman"/>
          <w:bCs/>
          <w:sz w:val="28"/>
          <w:szCs w:val="28"/>
        </w:rPr>
        <w:t>____________</w:t>
      </w:r>
      <w:r w:rsidRPr="000515FD">
        <w:rPr>
          <w:rFonts w:ascii="Times New Roman" w:hAnsi="Times New Roman"/>
          <w:bCs/>
          <w:sz w:val="28"/>
          <w:szCs w:val="28"/>
        </w:rPr>
        <w:t xml:space="preserve"> 2018 года</w:t>
      </w:r>
    </w:p>
    <w:p w:rsidR="000515FD" w:rsidRPr="000515FD" w:rsidRDefault="000515FD" w:rsidP="000515FD">
      <w:pPr>
        <w:jc w:val="both"/>
        <w:rPr>
          <w:rFonts w:ascii="Times New Roman" w:hAnsi="Times New Roman"/>
          <w:bCs/>
          <w:sz w:val="28"/>
          <w:szCs w:val="28"/>
        </w:rPr>
      </w:pPr>
      <w:r w:rsidRPr="000515FD">
        <w:rPr>
          <w:rFonts w:ascii="Times New Roman" w:hAnsi="Times New Roman"/>
          <w:bCs/>
          <w:sz w:val="28"/>
          <w:szCs w:val="28"/>
        </w:rPr>
        <w:t>№ _______</w:t>
      </w:r>
      <w:r w:rsidRPr="000515FD">
        <w:rPr>
          <w:rFonts w:ascii="Times New Roman" w:hAnsi="Times New Roman"/>
          <w:bCs/>
          <w:sz w:val="28"/>
          <w:szCs w:val="28"/>
        </w:rPr>
        <w:tab/>
      </w:r>
      <w:r w:rsidRPr="000515FD">
        <w:rPr>
          <w:rFonts w:ascii="Times New Roman" w:hAnsi="Times New Roman"/>
          <w:bCs/>
          <w:sz w:val="28"/>
          <w:szCs w:val="28"/>
        </w:rPr>
        <w:tab/>
      </w:r>
      <w:r w:rsidRPr="000515FD">
        <w:rPr>
          <w:rFonts w:ascii="Times New Roman" w:hAnsi="Times New Roman"/>
          <w:bCs/>
          <w:sz w:val="28"/>
          <w:szCs w:val="28"/>
        </w:rPr>
        <w:tab/>
        <w:t xml:space="preserve">          </w:t>
      </w:r>
      <w:r w:rsidRPr="000515FD">
        <w:rPr>
          <w:rFonts w:ascii="Times New Roman" w:hAnsi="Times New Roman"/>
          <w:bCs/>
          <w:sz w:val="28"/>
          <w:szCs w:val="28"/>
        </w:rPr>
        <w:tab/>
        <w:t xml:space="preserve">                             </w:t>
      </w:r>
    </w:p>
    <w:p w:rsidR="000515FD" w:rsidRPr="000515FD" w:rsidRDefault="000515FD" w:rsidP="000515FD">
      <w:pPr>
        <w:ind w:left="5670"/>
        <w:rPr>
          <w:rFonts w:ascii="Times New Roman" w:hAnsi="Times New Roman"/>
          <w:sz w:val="28"/>
          <w:szCs w:val="28"/>
        </w:rPr>
      </w:pPr>
      <w:r w:rsidRPr="000515FD">
        <w:rPr>
          <w:rFonts w:ascii="Times New Roman" w:hAnsi="Times New Roman"/>
          <w:sz w:val="28"/>
          <w:szCs w:val="28"/>
        </w:rPr>
        <w:br w:type="page"/>
      </w:r>
      <w:r w:rsidRPr="000515FD">
        <w:rPr>
          <w:rFonts w:ascii="Times New Roman" w:hAnsi="Times New Roman"/>
          <w:sz w:val="28"/>
          <w:szCs w:val="28"/>
        </w:rPr>
        <w:lastRenderedPageBreak/>
        <w:t xml:space="preserve">Утверждено </w:t>
      </w:r>
    </w:p>
    <w:p w:rsidR="000515FD" w:rsidRPr="000515FD" w:rsidRDefault="000515FD" w:rsidP="000515FD">
      <w:pPr>
        <w:ind w:left="5670"/>
        <w:rPr>
          <w:rFonts w:ascii="Times New Roman" w:hAnsi="Times New Roman"/>
          <w:sz w:val="28"/>
          <w:szCs w:val="28"/>
        </w:rPr>
      </w:pPr>
      <w:r w:rsidRPr="000515FD">
        <w:rPr>
          <w:rFonts w:ascii="Times New Roman" w:hAnsi="Times New Roman"/>
          <w:sz w:val="28"/>
          <w:szCs w:val="28"/>
        </w:rPr>
        <w:t xml:space="preserve">Решением Совета сельского поселения Иглинский сельсовет </w:t>
      </w:r>
    </w:p>
    <w:p w:rsidR="000515FD" w:rsidRPr="000515FD" w:rsidRDefault="000515FD" w:rsidP="000515FD">
      <w:pPr>
        <w:ind w:left="5670"/>
        <w:rPr>
          <w:rFonts w:ascii="Times New Roman" w:hAnsi="Times New Roman"/>
          <w:sz w:val="28"/>
          <w:szCs w:val="28"/>
        </w:rPr>
      </w:pPr>
      <w:r w:rsidRPr="000515FD">
        <w:rPr>
          <w:rFonts w:ascii="Times New Roman" w:hAnsi="Times New Roman"/>
          <w:sz w:val="28"/>
          <w:szCs w:val="28"/>
        </w:rPr>
        <w:t xml:space="preserve">муниципального района </w:t>
      </w:r>
    </w:p>
    <w:p w:rsidR="000515FD" w:rsidRPr="000515FD" w:rsidRDefault="000515FD" w:rsidP="000515FD">
      <w:pPr>
        <w:ind w:left="5670"/>
        <w:rPr>
          <w:rFonts w:ascii="Times New Roman" w:hAnsi="Times New Roman"/>
          <w:sz w:val="28"/>
          <w:szCs w:val="28"/>
        </w:rPr>
      </w:pPr>
      <w:r w:rsidRPr="000515FD">
        <w:rPr>
          <w:rFonts w:ascii="Times New Roman" w:hAnsi="Times New Roman"/>
          <w:sz w:val="28"/>
          <w:szCs w:val="28"/>
        </w:rPr>
        <w:t>Иглинский район                                                                 Республики Башкортостан                                                                               от «</w:t>
      </w:r>
      <w:r w:rsidR="007917FC">
        <w:rPr>
          <w:rFonts w:ascii="Times New Roman" w:hAnsi="Times New Roman"/>
          <w:sz w:val="28"/>
          <w:szCs w:val="28"/>
        </w:rPr>
        <w:t>_____</w:t>
      </w:r>
      <w:r w:rsidRPr="000515FD">
        <w:rPr>
          <w:rFonts w:ascii="Times New Roman" w:hAnsi="Times New Roman"/>
          <w:sz w:val="28"/>
          <w:szCs w:val="28"/>
        </w:rPr>
        <w:t xml:space="preserve">» </w:t>
      </w:r>
      <w:r w:rsidR="007917FC">
        <w:rPr>
          <w:rFonts w:ascii="Times New Roman" w:hAnsi="Times New Roman"/>
          <w:sz w:val="28"/>
          <w:szCs w:val="28"/>
        </w:rPr>
        <w:t>______</w:t>
      </w:r>
      <w:r w:rsidRPr="000515FD">
        <w:rPr>
          <w:rFonts w:ascii="Times New Roman" w:hAnsi="Times New Roman"/>
          <w:sz w:val="28"/>
          <w:szCs w:val="28"/>
        </w:rPr>
        <w:t xml:space="preserve">  2018 года </w:t>
      </w:r>
    </w:p>
    <w:p w:rsidR="000515FD" w:rsidRPr="000515FD" w:rsidRDefault="000515FD" w:rsidP="000515FD">
      <w:pPr>
        <w:ind w:left="5670"/>
        <w:rPr>
          <w:rStyle w:val="a3"/>
          <w:rFonts w:ascii="Times New Roman" w:hAnsi="Times New Roman"/>
          <w:sz w:val="28"/>
          <w:szCs w:val="28"/>
        </w:rPr>
      </w:pPr>
      <w:r w:rsidRPr="000515FD">
        <w:rPr>
          <w:rFonts w:ascii="Times New Roman" w:hAnsi="Times New Roman"/>
          <w:sz w:val="28"/>
          <w:szCs w:val="28"/>
        </w:rPr>
        <w:t>№ ______</w:t>
      </w:r>
    </w:p>
    <w:p w:rsidR="000515FD" w:rsidRPr="000515FD" w:rsidRDefault="000515FD" w:rsidP="000515FD">
      <w:pPr>
        <w:jc w:val="center"/>
        <w:rPr>
          <w:rFonts w:ascii="Times New Roman" w:hAnsi="Times New Roman"/>
          <w:sz w:val="28"/>
          <w:szCs w:val="28"/>
        </w:rPr>
      </w:pPr>
    </w:p>
    <w:p w:rsidR="000515FD" w:rsidRPr="000515FD" w:rsidRDefault="000515FD" w:rsidP="000515FD">
      <w:pPr>
        <w:jc w:val="center"/>
        <w:rPr>
          <w:rFonts w:ascii="Times New Roman" w:hAnsi="Times New Roman"/>
          <w:b/>
          <w:bCs/>
          <w:sz w:val="28"/>
          <w:szCs w:val="28"/>
        </w:rPr>
      </w:pPr>
      <w:r w:rsidRPr="000515FD">
        <w:rPr>
          <w:rStyle w:val="a3"/>
          <w:rFonts w:ascii="Times New Roman" w:hAnsi="Times New Roman"/>
          <w:sz w:val="28"/>
          <w:szCs w:val="28"/>
        </w:rPr>
        <w:t xml:space="preserve">Положение </w:t>
      </w:r>
    </w:p>
    <w:p w:rsidR="000515FD" w:rsidRPr="000515FD" w:rsidRDefault="000515FD" w:rsidP="000515FD">
      <w:pPr>
        <w:jc w:val="center"/>
        <w:rPr>
          <w:rStyle w:val="a3"/>
          <w:rFonts w:ascii="Times New Roman" w:hAnsi="Times New Roman"/>
          <w:sz w:val="28"/>
          <w:szCs w:val="28"/>
        </w:rPr>
      </w:pPr>
      <w:r w:rsidRPr="000515FD">
        <w:rPr>
          <w:rStyle w:val="a3"/>
          <w:rFonts w:ascii="Times New Roman" w:hAnsi="Times New Roman"/>
          <w:sz w:val="28"/>
          <w:szCs w:val="28"/>
        </w:rPr>
        <w:t>об осуществлении муниципального лесного контроля</w:t>
      </w:r>
    </w:p>
    <w:p w:rsidR="000515FD" w:rsidRPr="000515FD" w:rsidRDefault="000515FD" w:rsidP="000515FD">
      <w:pPr>
        <w:jc w:val="center"/>
        <w:rPr>
          <w:rStyle w:val="a3"/>
          <w:rFonts w:ascii="Times New Roman" w:hAnsi="Times New Roman"/>
          <w:sz w:val="28"/>
          <w:szCs w:val="28"/>
        </w:rPr>
      </w:pPr>
      <w:r w:rsidRPr="000515FD">
        <w:rPr>
          <w:rStyle w:val="a3"/>
          <w:rFonts w:ascii="Times New Roman" w:hAnsi="Times New Roman"/>
          <w:sz w:val="28"/>
          <w:szCs w:val="28"/>
        </w:rPr>
        <w:t xml:space="preserve">на территории  сельского  поселения Иглинский сельсовет </w:t>
      </w:r>
    </w:p>
    <w:p w:rsidR="000515FD" w:rsidRPr="000515FD" w:rsidRDefault="000515FD" w:rsidP="000515FD">
      <w:pPr>
        <w:jc w:val="center"/>
        <w:rPr>
          <w:rStyle w:val="a3"/>
          <w:rFonts w:ascii="Times New Roman" w:hAnsi="Times New Roman"/>
          <w:sz w:val="28"/>
          <w:szCs w:val="28"/>
        </w:rPr>
      </w:pPr>
      <w:r w:rsidRPr="000515FD">
        <w:rPr>
          <w:rStyle w:val="a3"/>
          <w:rFonts w:ascii="Times New Roman" w:hAnsi="Times New Roman"/>
          <w:sz w:val="28"/>
          <w:szCs w:val="28"/>
        </w:rPr>
        <w:t>муниципального района Иглинский район Республики Башкортостан</w:t>
      </w:r>
    </w:p>
    <w:p w:rsidR="000515FD" w:rsidRPr="000515FD" w:rsidRDefault="000515FD" w:rsidP="000515FD">
      <w:pPr>
        <w:jc w:val="center"/>
        <w:rPr>
          <w:rStyle w:val="a3"/>
          <w:rFonts w:ascii="Times New Roman" w:hAnsi="Times New Roman"/>
          <w:sz w:val="28"/>
          <w:szCs w:val="28"/>
        </w:rPr>
      </w:pPr>
    </w:p>
    <w:p w:rsidR="000515FD" w:rsidRPr="000515FD" w:rsidRDefault="000515FD" w:rsidP="000515FD">
      <w:pPr>
        <w:ind w:firstLine="708"/>
        <w:jc w:val="both"/>
        <w:rPr>
          <w:rFonts w:ascii="Times New Roman" w:hAnsi="Times New Roman"/>
          <w:sz w:val="28"/>
          <w:szCs w:val="28"/>
        </w:rPr>
      </w:pPr>
      <w:proofErr w:type="gramStart"/>
      <w:r w:rsidRPr="000515FD">
        <w:rPr>
          <w:rFonts w:ascii="Times New Roman" w:hAnsi="Times New Roman"/>
          <w:sz w:val="28"/>
          <w:szCs w:val="28"/>
        </w:rPr>
        <w:t>Настоящее Положение об осуществлении муниципального лесного контроля (далее – Положение) разработано в соответствии с Лесным кодексом Российской Федерации, Федеральным законом от 06.10.2003 N 131-ФЗ "Об общих принципах организации местного самоуправления в Российской Федерации", с учетом положений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ст.3 Устава</w:t>
      </w:r>
      <w:proofErr w:type="gramEnd"/>
      <w:r w:rsidRPr="000515FD">
        <w:rPr>
          <w:rFonts w:ascii="Times New Roman" w:hAnsi="Times New Roman"/>
          <w:sz w:val="28"/>
          <w:szCs w:val="28"/>
        </w:rPr>
        <w:t xml:space="preserve"> сельского поселения Иглинский сельсовет и устанавливает порядок осуществления муниципального </w:t>
      </w:r>
      <w:proofErr w:type="gramStart"/>
      <w:r w:rsidRPr="000515FD">
        <w:rPr>
          <w:rFonts w:ascii="Times New Roman" w:hAnsi="Times New Roman"/>
          <w:sz w:val="28"/>
          <w:szCs w:val="28"/>
        </w:rPr>
        <w:t>контроля за</w:t>
      </w:r>
      <w:proofErr w:type="gramEnd"/>
      <w:r w:rsidRPr="000515FD">
        <w:rPr>
          <w:rFonts w:ascii="Times New Roman" w:hAnsi="Times New Roman"/>
          <w:sz w:val="28"/>
          <w:szCs w:val="28"/>
        </w:rPr>
        <w:t xml:space="preserve"> использованием, охраной, защитой и воспроизводством лесов на территории сельского поселения Иглинский сельсовет муниципального  района Иглинский район Республики Башкортостан (далее - муниципальный лесной контроль).</w:t>
      </w:r>
    </w:p>
    <w:p w:rsidR="000515FD" w:rsidRPr="000515FD" w:rsidRDefault="000515FD" w:rsidP="000515FD">
      <w:pPr>
        <w:jc w:val="center"/>
        <w:rPr>
          <w:rFonts w:ascii="Times New Roman" w:hAnsi="Times New Roman"/>
          <w:b/>
          <w:sz w:val="28"/>
          <w:szCs w:val="28"/>
        </w:rPr>
      </w:pPr>
    </w:p>
    <w:p w:rsidR="000515FD" w:rsidRPr="000515FD" w:rsidRDefault="000515FD" w:rsidP="000515FD">
      <w:pPr>
        <w:jc w:val="center"/>
        <w:rPr>
          <w:rFonts w:ascii="Times New Roman" w:hAnsi="Times New Roman"/>
          <w:b/>
          <w:sz w:val="28"/>
          <w:szCs w:val="28"/>
        </w:rPr>
      </w:pPr>
      <w:r w:rsidRPr="000515FD">
        <w:rPr>
          <w:rFonts w:ascii="Times New Roman" w:hAnsi="Times New Roman"/>
          <w:b/>
          <w:sz w:val="28"/>
          <w:szCs w:val="28"/>
        </w:rPr>
        <w:t>Статья 1. Общие положения</w:t>
      </w:r>
    </w:p>
    <w:p w:rsidR="000515FD" w:rsidRPr="000515FD" w:rsidRDefault="000515FD" w:rsidP="000515FD">
      <w:pPr>
        <w:jc w:val="both"/>
        <w:rPr>
          <w:rFonts w:ascii="Times New Roman" w:hAnsi="Times New Roman"/>
          <w:b/>
          <w:sz w:val="28"/>
          <w:szCs w:val="28"/>
        </w:rPr>
      </w:pP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 xml:space="preserve">1. </w:t>
      </w:r>
      <w:proofErr w:type="gramStart"/>
      <w:r w:rsidRPr="000515FD">
        <w:rPr>
          <w:rFonts w:ascii="Times New Roman" w:hAnsi="Times New Roman"/>
          <w:sz w:val="28"/>
          <w:szCs w:val="28"/>
        </w:rPr>
        <w:t>Муниципальный лесной контроль - деятельность органов местного самоуправления сельского поселения Иглинский сельсовет муниципального района Иглинский район Республики Башкортостан  (далее – органы местного самоуправления сельского поселения Иглинский сельсовет) по проверке выполнения должностными и юридическими лицами, индивидуальными предпринимателями и гражданами требований лесного законодательства, а также по организации и проведению мероприятий по профилактике нарушений требовании, установленных законодательством Российской Федерации и Республики Башкортостан, а также муниципальными</w:t>
      </w:r>
      <w:proofErr w:type="gramEnd"/>
      <w:r w:rsidRPr="000515FD">
        <w:rPr>
          <w:rFonts w:ascii="Times New Roman" w:hAnsi="Times New Roman"/>
          <w:sz w:val="28"/>
          <w:szCs w:val="28"/>
        </w:rPr>
        <w:t xml:space="preserve"> правовыми актами сельского поселения Иглинский сельсовет.</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2. Целью муниципального лесного контроля является обеспечение    соблюдения лесного законодательства на территории сельского поселения Иглинский  сельсовет.</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lastRenderedPageBreak/>
        <w:t>3. Муниципальный лесной контроль осуществляется администрацией сельского поселения Иглинский сельсовет непосредственно.</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4. Объектом муниципального лесного контроля являются лесные насаждения, находящиеся в сельских лесах и лесах особо охраняемых природных территорий, находящихся в муниципальной собственности.</w:t>
      </w:r>
    </w:p>
    <w:p w:rsidR="000515FD" w:rsidRPr="000515FD" w:rsidRDefault="000515FD" w:rsidP="000515FD">
      <w:pPr>
        <w:ind w:firstLine="708"/>
        <w:jc w:val="both"/>
        <w:rPr>
          <w:rFonts w:ascii="Times New Roman" w:hAnsi="Times New Roman"/>
          <w:sz w:val="28"/>
          <w:szCs w:val="28"/>
        </w:rPr>
      </w:pPr>
    </w:p>
    <w:p w:rsidR="000515FD" w:rsidRPr="000515FD" w:rsidRDefault="000515FD" w:rsidP="000515FD">
      <w:pPr>
        <w:ind w:firstLine="708"/>
        <w:jc w:val="center"/>
        <w:rPr>
          <w:rFonts w:ascii="Times New Roman" w:hAnsi="Times New Roman"/>
          <w:b/>
          <w:sz w:val="28"/>
          <w:szCs w:val="28"/>
        </w:rPr>
      </w:pPr>
      <w:r w:rsidRPr="000515FD">
        <w:rPr>
          <w:rFonts w:ascii="Times New Roman" w:hAnsi="Times New Roman"/>
          <w:b/>
          <w:sz w:val="28"/>
          <w:szCs w:val="28"/>
        </w:rPr>
        <w:t xml:space="preserve">Статья 2. Муниципальные инспектора сельского поселения Иглинский сельсовет в области лесного контроля </w:t>
      </w:r>
    </w:p>
    <w:p w:rsidR="000515FD" w:rsidRPr="000515FD" w:rsidRDefault="000515FD" w:rsidP="000515FD">
      <w:pPr>
        <w:ind w:firstLine="708"/>
        <w:jc w:val="both"/>
        <w:rPr>
          <w:rFonts w:ascii="Times New Roman" w:hAnsi="Times New Roman"/>
          <w:b/>
          <w:sz w:val="28"/>
          <w:szCs w:val="28"/>
        </w:rPr>
      </w:pP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1. Главным муниципальным инспектором в области лесного контроля сельского поселения Иглинский сельсовет является глава сельского поселения Иглинский сельсовет муниципального района Иглинский район Республики Башкортостан.</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2. Муниципальные служащие, уполномоченные главой сельского поселения Иглинский сельсовет, являются муниципальными инспекторами в области лесного контроля в области использования, охраны, защиты и воспроизводства сельских лесов, лесов особо охраняемых природных территорий сельского поселения Иглинский сельсовет в рамках полномочий, отраженных в их должностных инструкциях.</w:t>
      </w:r>
    </w:p>
    <w:p w:rsidR="000515FD" w:rsidRPr="000515FD" w:rsidRDefault="000515FD" w:rsidP="000515FD">
      <w:pPr>
        <w:ind w:firstLine="708"/>
        <w:jc w:val="both"/>
        <w:rPr>
          <w:rFonts w:ascii="Times New Roman" w:hAnsi="Times New Roman"/>
          <w:sz w:val="28"/>
          <w:szCs w:val="28"/>
        </w:rPr>
      </w:pPr>
    </w:p>
    <w:p w:rsidR="000515FD" w:rsidRPr="000515FD" w:rsidRDefault="000515FD" w:rsidP="000515FD">
      <w:pPr>
        <w:ind w:firstLine="708"/>
        <w:jc w:val="center"/>
        <w:rPr>
          <w:rFonts w:ascii="Times New Roman" w:hAnsi="Times New Roman"/>
          <w:b/>
          <w:sz w:val="28"/>
          <w:szCs w:val="28"/>
        </w:rPr>
      </w:pPr>
      <w:r w:rsidRPr="000515FD">
        <w:rPr>
          <w:rFonts w:ascii="Times New Roman" w:hAnsi="Times New Roman"/>
          <w:b/>
          <w:sz w:val="28"/>
          <w:szCs w:val="28"/>
        </w:rPr>
        <w:t xml:space="preserve">Статья 3. Права муниципальных инспекторов сельского поселения Иглинский сельсовет в области лесного контроля </w:t>
      </w:r>
    </w:p>
    <w:p w:rsidR="000515FD" w:rsidRPr="000515FD" w:rsidRDefault="000515FD" w:rsidP="000515FD">
      <w:pPr>
        <w:ind w:firstLine="708"/>
        <w:jc w:val="both"/>
        <w:rPr>
          <w:rFonts w:ascii="Times New Roman" w:hAnsi="Times New Roman"/>
          <w:b/>
          <w:sz w:val="28"/>
          <w:szCs w:val="28"/>
        </w:rPr>
      </w:pP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1. Муниципальные инспектора при осуществлении муниципального лесного контроля имеют право:</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1) принимать меры по пресечению и предотвращению нарушений лесного законодательства в установленном  законодательством  порядке;</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2) осуществлять проверки соблюдения лесного законодательства;</w:t>
      </w:r>
      <w:r w:rsidRPr="000515FD">
        <w:rPr>
          <w:rFonts w:ascii="Times New Roman" w:hAnsi="Times New Roman"/>
          <w:sz w:val="28"/>
          <w:szCs w:val="28"/>
        </w:rPr>
        <w:br/>
        <w:t>3) составлять по результатам проверок акты и предоставлять их для ознакомления гражданам, в том числе индивидуальным предпринимателям (далее - граждане), а также юридическим лицам, осуществляющим использование участков с лесными насаждениями;</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4)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6)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lastRenderedPageBreak/>
        <w:t>7) в установленном законодательством порядке предъявлять гражданам и юридическим лицам требования об устранении выявленных в результате проверок нарушений;</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8) осуществлять иные предусмотренные действующим законодательством права.</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2. Главный муниципальный инспектор сельского поселения Иглинский сельсовет в области лесного контроля помимо прав, предусмотренных пунктом 1 настоящей статьи, имеет право:</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1) давать муниципальным инспекторам обязательные для исполнения указания;</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3) издавать распоряжения о проведении мероприятий по муниципальному лесному контролю;</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4) издавать правовые акты об организации работы по проведению мероприятия по муниципальному лесному контролю.</w:t>
      </w:r>
    </w:p>
    <w:p w:rsidR="000515FD" w:rsidRPr="000515FD" w:rsidRDefault="000515FD" w:rsidP="000515FD">
      <w:pPr>
        <w:jc w:val="both"/>
        <w:rPr>
          <w:rFonts w:ascii="Times New Roman" w:hAnsi="Times New Roman"/>
          <w:sz w:val="28"/>
          <w:szCs w:val="28"/>
        </w:rPr>
      </w:pPr>
    </w:p>
    <w:p w:rsidR="000515FD" w:rsidRPr="000515FD" w:rsidRDefault="000515FD" w:rsidP="000515FD">
      <w:pPr>
        <w:ind w:firstLine="708"/>
        <w:jc w:val="center"/>
        <w:rPr>
          <w:rFonts w:ascii="Times New Roman" w:hAnsi="Times New Roman"/>
          <w:b/>
          <w:sz w:val="28"/>
          <w:szCs w:val="28"/>
        </w:rPr>
      </w:pPr>
      <w:r w:rsidRPr="000515FD">
        <w:rPr>
          <w:rFonts w:ascii="Times New Roman" w:hAnsi="Times New Roman"/>
          <w:b/>
          <w:sz w:val="28"/>
          <w:szCs w:val="28"/>
        </w:rPr>
        <w:t xml:space="preserve">Статья 4. Обязанности муниципальных инспекторов сельского поселения Иглинский сельсовет в области лесного контроля </w:t>
      </w:r>
    </w:p>
    <w:p w:rsidR="000515FD" w:rsidRPr="000515FD" w:rsidRDefault="000515FD" w:rsidP="000515FD">
      <w:pPr>
        <w:ind w:firstLine="708"/>
        <w:jc w:val="both"/>
        <w:rPr>
          <w:rFonts w:ascii="Times New Roman" w:hAnsi="Times New Roman"/>
          <w:b/>
          <w:sz w:val="28"/>
          <w:szCs w:val="28"/>
        </w:rPr>
      </w:pP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1. Муниципальные инспектора при осуществлении муниципального лесного контроля обязаны:</w:t>
      </w:r>
    </w:p>
    <w:p w:rsidR="000515FD" w:rsidRPr="000515FD" w:rsidRDefault="000515FD" w:rsidP="000515FD">
      <w:pPr>
        <w:ind w:firstLine="708"/>
        <w:jc w:val="both"/>
        <w:rPr>
          <w:rFonts w:ascii="Times New Roman" w:hAnsi="Times New Roman"/>
          <w:sz w:val="28"/>
          <w:szCs w:val="28"/>
        </w:rPr>
      </w:pPr>
      <w:proofErr w:type="gramStart"/>
      <w:r w:rsidRPr="000515FD">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515FD" w:rsidRPr="000515FD" w:rsidRDefault="000515FD" w:rsidP="000515FD">
      <w:pPr>
        <w:ind w:firstLine="708"/>
        <w:jc w:val="both"/>
        <w:rPr>
          <w:rFonts w:ascii="Times New Roman" w:hAnsi="Times New Roman"/>
          <w:sz w:val="28"/>
          <w:szCs w:val="28"/>
        </w:rPr>
      </w:pPr>
      <w:proofErr w:type="gramStart"/>
      <w:r w:rsidRPr="000515FD">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w:t>
      </w:r>
      <w:proofErr w:type="gramEnd"/>
      <w:r w:rsidRPr="000515FD">
        <w:rPr>
          <w:rFonts w:ascii="Times New Roman" w:hAnsi="Times New Roman"/>
          <w:sz w:val="28"/>
          <w:szCs w:val="28"/>
        </w:rPr>
        <w:t>, копии документа о согласовании проведения проверки;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515FD" w:rsidRPr="000515FD" w:rsidRDefault="000515FD" w:rsidP="000515FD">
      <w:pPr>
        <w:ind w:firstLine="708"/>
        <w:jc w:val="both"/>
        <w:rPr>
          <w:rFonts w:ascii="Times New Roman" w:hAnsi="Times New Roman"/>
          <w:sz w:val="28"/>
          <w:szCs w:val="28"/>
        </w:rPr>
      </w:pPr>
      <w:proofErr w:type="gramStart"/>
      <w:r w:rsidRPr="000515FD">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515FD">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0515FD">
        <w:rPr>
          <w:rFonts w:ascii="Times New Roman" w:hAnsi="Times New Roman"/>
          <w:sz w:val="28"/>
          <w:szCs w:val="28"/>
        </w:rPr>
        <w:lastRenderedPageBreak/>
        <w:t>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2. Муниципальные инспектора в области лесного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 в соответствии с должностными обязанностями.</w:t>
      </w:r>
    </w:p>
    <w:p w:rsidR="000515FD" w:rsidRPr="000515FD" w:rsidRDefault="000515FD" w:rsidP="000515FD">
      <w:pPr>
        <w:ind w:firstLine="708"/>
        <w:jc w:val="both"/>
        <w:rPr>
          <w:rFonts w:ascii="Times New Roman" w:hAnsi="Times New Roman"/>
          <w:sz w:val="28"/>
          <w:szCs w:val="28"/>
        </w:rPr>
      </w:pPr>
    </w:p>
    <w:p w:rsidR="000515FD" w:rsidRPr="000515FD" w:rsidRDefault="000515FD" w:rsidP="000515FD">
      <w:pPr>
        <w:ind w:firstLine="708"/>
        <w:jc w:val="center"/>
        <w:rPr>
          <w:rFonts w:ascii="Times New Roman" w:hAnsi="Times New Roman"/>
          <w:b/>
          <w:color w:val="000000"/>
          <w:sz w:val="28"/>
          <w:szCs w:val="28"/>
        </w:rPr>
      </w:pPr>
      <w:r w:rsidRPr="000515FD">
        <w:rPr>
          <w:rFonts w:ascii="Times New Roman" w:hAnsi="Times New Roman"/>
          <w:b/>
          <w:sz w:val="28"/>
          <w:szCs w:val="28"/>
        </w:rPr>
        <w:t xml:space="preserve">Статья 4.1 </w:t>
      </w:r>
      <w:r w:rsidRPr="000515FD">
        <w:rPr>
          <w:rFonts w:ascii="Times New Roman" w:hAnsi="Times New Roman"/>
          <w:b/>
          <w:color w:val="000000"/>
          <w:sz w:val="28"/>
          <w:szCs w:val="28"/>
        </w:rPr>
        <w:t>Права юридического лица, индивидуального предпринимателя при проведении проверки</w:t>
      </w:r>
    </w:p>
    <w:p w:rsidR="000515FD" w:rsidRPr="000515FD" w:rsidRDefault="000515FD" w:rsidP="000515FD">
      <w:pPr>
        <w:ind w:firstLine="708"/>
        <w:jc w:val="both"/>
        <w:rPr>
          <w:rFonts w:ascii="Times New Roman" w:hAnsi="Times New Roman"/>
          <w:b/>
          <w:sz w:val="28"/>
          <w:szCs w:val="28"/>
        </w:rPr>
      </w:pPr>
    </w:p>
    <w:p w:rsidR="000515FD" w:rsidRPr="000515FD" w:rsidRDefault="000515FD" w:rsidP="000515FD">
      <w:pPr>
        <w:pStyle w:val="s1"/>
        <w:spacing w:before="0" w:beforeAutospacing="0" w:after="0" w:afterAutospacing="0"/>
        <w:ind w:firstLine="720"/>
        <w:rPr>
          <w:color w:val="000000"/>
          <w:sz w:val="28"/>
          <w:szCs w:val="28"/>
        </w:rPr>
      </w:pPr>
      <w:r w:rsidRPr="000515FD">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15FD" w:rsidRPr="000515FD" w:rsidRDefault="000515FD" w:rsidP="000515FD">
      <w:pPr>
        <w:pStyle w:val="s1"/>
        <w:shd w:val="clear" w:color="auto" w:fill="FFFFFF"/>
        <w:spacing w:before="0" w:beforeAutospacing="0" w:after="0" w:afterAutospacing="0"/>
        <w:ind w:firstLine="720"/>
        <w:jc w:val="both"/>
        <w:rPr>
          <w:color w:val="000000"/>
          <w:sz w:val="28"/>
          <w:szCs w:val="28"/>
        </w:rPr>
      </w:pPr>
      <w:r w:rsidRPr="000515FD">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0515FD" w:rsidRPr="000515FD" w:rsidRDefault="000515FD" w:rsidP="000515FD">
      <w:pPr>
        <w:pStyle w:val="s1"/>
        <w:shd w:val="clear" w:color="auto" w:fill="FFFFFF"/>
        <w:spacing w:before="0" w:beforeAutospacing="0" w:after="0" w:afterAutospacing="0"/>
        <w:ind w:firstLine="720"/>
        <w:jc w:val="both"/>
        <w:rPr>
          <w:sz w:val="28"/>
          <w:szCs w:val="28"/>
        </w:rPr>
      </w:pPr>
      <w:r w:rsidRPr="000515FD">
        <w:rPr>
          <w:color w:val="000000"/>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w:t>
      </w:r>
      <w:r w:rsidRPr="000515FD">
        <w:rPr>
          <w:color w:val="FF0000"/>
          <w:sz w:val="28"/>
          <w:szCs w:val="28"/>
        </w:rPr>
        <w:t xml:space="preserve"> </w:t>
      </w:r>
      <w:r w:rsidRPr="000515FD">
        <w:rPr>
          <w:sz w:val="28"/>
          <w:szCs w:val="28"/>
        </w:rPr>
        <w:t xml:space="preserve">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 </w:t>
      </w:r>
    </w:p>
    <w:p w:rsidR="000515FD" w:rsidRPr="000515FD" w:rsidRDefault="000515FD" w:rsidP="000515FD">
      <w:pPr>
        <w:pStyle w:val="s1"/>
        <w:shd w:val="clear" w:color="auto" w:fill="FFFFFF"/>
        <w:spacing w:before="0" w:beforeAutospacing="0" w:after="0" w:afterAutospacing="0"/>
        <w:ind w:firstLine="720"/>
        <w:jc w:val="both"/>
        <w:rPr>
          <w:sz w:val="28"/>
          <w:szCs w:val="28"/>
        </w:rPr>
      </w:pPr>
      <w:r w:rsidRPr="000515FD">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15FD" w:rsidRPr="000515FD" w:rsidRDefault="000515FD" w:rsidP="000515FD">
      <w:pPr>
        <w:pStyle w:val="s1"/>
        <w:shd w:val="clear" w:color="auto" w:fill="FFFFFF"/>
        <w:spacing w:before="0" w:beforeAutospacing="0" w:after="0" w:afterAutospacing="0"/>
        <w:ind w:firstLine="720"/>
        <w:jc w:val="both"/>
        <w:rPr>
          <w:sz w:val="28"/>
          <w:szCs w:val="28"/>
        </w:rPr>
      </w:pPr>
      <w:r w:rsidRPr="000515FD">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515FD" w:rsidRPr="000515FD" w:rsidRDefault="000515FD" w:rsidP="000515FD">
      <w:pPr>
        <w:pStyle w:val="s1"/>
        <w:shd w:val="clear" w:color="auto" w:fill="FFFFFF"/>
        <w:spacing w:before="0" w:beforeAutospacing="0" w:after="0" w:afterAutospacing="0"/>
        <w:ind w:firstLine="720"/>
        <w:jc w:val="both"/>
        <w:rPr>
          <w:color w:val="000000"/>
          <w:sz w:val="28"/>
          <w:szCs w:val="28"/>
        </w:rPr>
      </w:pPr>
      <w:r w:rsidRPr="000515FD">
        <w:rPr>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515FD" w:rsidRPr="000515FD" w:rsidRDefault="000515FD" w:rsidP="000515FD">
      <w:pPr>
        <w:pStyle w:val="s1"/>
        <w:shd w:val="clear" w:color="auto" w:fill="FFFFFF"/>
        <w:spacing w:before="0" w:beforeAutospacing="0" w:after="0" w:afterAutospacing="0"/>
        <w:ind w:firstLine="720"/>
        <w:jc w:val="both"/>
        <w:rPr>
          <w:color w:val="000000"/>
          <w:sz w:val="28"/>
          <w:szCs w:val="28"/>
        </w:rPr>
      </w:pPr>
      <w:r w:rsidRPr="000515FD">
        <w:rPr>
          <w:color w:val="000000"/>
          <w:sz w:val="28"/>
          <w:szCs w:val="28"/>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rsidRPr="000515FD">
        <w:rPr>
          <w:color w:val="000000"/>
          <w:sz w:val="28"/>
          <w:szCs w:val="28"/>
        </w:rPr>
        <w:lastRenderedPageBreak/>
        <w:t>судебном порядке в соответствии с законодательством Российской Федерации;</w:t>
      </w:r>
    </w:p>
    <w:p w:rsidR="000515FD" w:rsidRPr="000515FD" w:rsidRDefault="000515FD" w:rsidP="000515FD">
      <w:pPr>
        <w:pStyle w:val="s1"/>
        <w:shd w:val="clear" w:color="auto" w:fill="FFFFFF"/>
        <w:spacing w:before="0" w:beforeAutospacing="0" w:after="0" w:afterAutospacing="0"/>
        <w:ind w:firstLine="720"/>
        <w:jc w:val="both"/>
        <w:rPr>
          <w:color w:val="000000"/>
          <w:sz w:val="28"/>
          <w:szCs w:val="28"/>
        </w:rPr>
      </w:pPr>
      <w:r w:rsidRPr="000515FD">
        <w:rPr>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515FD" w:rsidRPr="000515FD" w:rsidRDefault="000515FD" w:rsidP="000515FD">
      <w:pPr>
        <w:pStyle w:val="s1"/>
        <w:shd w:val="clear" w:color="auto" w:fill="FFFFFF"/>
        <w:spacing w:before="0" w:beforeAutospacing="0" w:after="0" w:afterAutospacing="0"/>
        <w:ind w:firstLine="720"/>
        <w:jc w:val="both"/>
        <w:rPr>
          <w:color w:val="000000"/>
          <w:sz w:val="28"/>
          <w:szCs w:val="28"/>
        </w:rPr>
      </w:pPr>
    </w:p>
    <w:p w:rsidR="000515FD" w:rsidRPr="000515FD" w:rsidRDefault="000515FD" w:rsidP="000515FD">
      <w:pPr>
        <w:ind w:firstLine="708"/>
        <w:jc w:val="center"/>
        <w:rPr>
          <w:rFonts w:ascii="Times New Roman" w:hAnsi="Times New Roman"/>
          <w:b/>
          <w:sz w:val="28"/>
          <w:szCs w:val="28"/>
        </w:rPr>
      </w:pPr>
      <w:r w:rsidRPr="000515FD">
        <w:rPr>
          <w:rFonts w:ascii="Times New Roman" w:hAnsi="Times New Roman"/>
          <w:b/>
          <w:sz w:val="28"/>
          <w:szCs w:val="28"/>
        </w:rPr>
        <w:t xml:space="preserve">Статья 5. Основания проведения муниципального лесного контроля </w:t>
      </w:r>
    </w:p>
    <w:p w:rsidR="000515FD" w:rsidRPr="000515FD" w:rsidRDefault="000515FD" w:rsidP="000515FD">
      <w:pPr>
        <w:ind w:firstLine="708"/>
        <w:jc w:val="both"/>
        <w:rPr>
          <w:rFonts w:ascii="Times New Roman" w:hAnsi="Times New Roman"/>
          <w:b/>
          <w:sz w:val="28"/>
          <w:szCs w:val="28"/>
        </w:rPr>
      </w:pP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1. Проведение муниципального лесного контроля осуществляется в форме проверок в соответствии с планами, утверждаемыми главным муниципальным лесным инспектором сельского поселения Иглинский сельсовет, а также внеплановых проверок с соблюдением прав и законных интересов юридических лиц и граждан.</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 xml:space="preserve">2. Проверки соблюдения лесного законодательства проводятся только во время исполнения служебных обязанностей. </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 xml:space="preserve">3. </w:t>
      </w:r>
      <w:proofErr w:type="gramStart"/>
      <w:r w:rsidRPr="000515FD">
        <w:rPr>
          <w:rFonts w:ascii="Times New Roman" w:hAnsi="Times New Roman"/>
          <w:sz w:val="28"/>
          <w:szCs w:val="28"/>
        </w:rPr>
        <w:t xml:space="preserve">Выездные проверки проводятся только при предъявлении  служебных удостоверений, копии распоряжения главного муниципального инспектора в области лесного контроля сельского поселения Иглинский сельсовет   и в случае, предусмотренном ч. 5 ст.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копии документа о согласовании проведения проверки.  </w:t>
      </w:r>
      <w:proofErr w:type="gramEnd"/>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 xml:space="preserve">4. </w:t>
      </w:r>
      <w:proofErr w:type="gramStart"/>
      <w:r w:rsidRPr="000515FD">
        <w:rPr>
          <w:rFonts w:ascii="Times New Roman" w:hAnsi="Times New Roman"/>
          <w:sz w:val="28"/>
          <w:szCs w:val="28"/>
        </w:rPr>
        <w:t>О проведении  плановой проверки юридическое лицо, индивидуальный предприниматель уведомляются главным муниципальным лесным инспектором сельского поселения Иглинский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roofErr w:type="gramEnd"/>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5. Основанием для проведения внеплановой проверки является:</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1.1. </w:t>
      </w:r>
      <w:proofErr w:type="gramStart"/>
      <w:r w:rsidRPr="000515FD">
        <w:rPr>
          <w:rFonts w:ascii="Times New Roman" w:hAnsi="Times New Roman"/>
          <w:sz w:val="28"/>
          <w:szCs w:val="28"/>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0515FD">
        <w:rPr>
          <w:rFonts w:ascii="Times New Roman" w:hAnsi="Times New Roman"/>
          <w:sz w:val="28"/>
          <w:szCs w:val="28"/>
        </w:rPr>
        <w:lastRenderedPageBreak/>
        <w:t>статуса, специального разрешения (лицензии), выдачи разрешения (согласования);</w:t>
      </w:r>
      <w:proofErr w:type="gramEnd"/>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proofErr w:type="gramStart"/>
      <w:r w:rsidRPr="000515FD">
        <w:rPr>
          <w:rFonts w:ascii="Times New Roman" w:hAnsi="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515FD">
        <w:rPr>
          <w:rFonts w:ascii="Times New Roman" w:hAnsi="Times New Roman"/>
          <w:sz w:val="28"/>
          <w:szCs w:val="28"/>
        </w:rPr>
        <w:t xml:space="preserve"> массовой информации о следующих фактах:</w:t>
      </w:r>
    </w:p>
    <w:p w:rsidR="000515FD" w:rsidRPr="000515FD" w:rsidRDefault="000515FD" w:rsidP="000515FD">
      <w:pPr>
        <w:autoSpaceDE w:val="0"/>
        <w:autoSpaceDN w:val="0"/>
        <w:adjustRightInd w:val="0"/>
        <w:jc w:val="both"/>
        <w:outlineLvl w:val="1"/>
        <w:rPr>
          <w:rFonts w:ascii="Times New Roman" w:hAnsi="Times New Roman"/>
          <w:sz w:val="28"/>
          <w:szCs w:val="28"/>
        </w:rPr>
      </w:pPr>
      <w:proofErr w:type="gramStart"/>
      <w:r w:rsidRPr="000515F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515FD">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0515FD" w:rsidRPr="000515FD" w:rsidRDefault="000515FD" w:rsidP="000515FD">
      <w:pPr>
        <w:autoSpaceDE w:val="0"/>
        <w:autoSpaceDN w:val="0"/>
        <w:adjustRightInd w:val="0"/>
        <w:jc w:val="both"/>
        <w:outlineLvl w:val="1"/>
        <w:rPr>
          <w:rFonts w:ascii="Times New Roman" w:hAnsi="Times New Roman"/>
          <w:sz w:val="28"/>
          <w:szCs w:val="28"/>
        </w:rPr>
      </w:pPr>
      <w:proofErr w:type="gramStart"/>
      <w:r w:rsidRPr="000515FD">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515FD">
        <w:rPr>
          <w:rFonts w:ascii="Times New Roman" w:hAnsi="Times New Roman"/>
          <w:sz w:val="28"/>
          <w:szCs w:val="28"/>
        </w:rPr>
        <w:t xml:space="preserve"> также возникновение чрезвычайных ситуаций природного и техногенного характера;</w:t>
      </w:r>
    </w:p>
    <w:p w:rsidR="000515FD" w:rsidRPr="000515FD" w:rsidRDefault="000515FD" w:rsidP="000515FD">
      <w:pPr>
        <w:autoSpaceDE w:val="0"/>
        <w:autoSpaceDN w:val="0"/>
        <w:adjustRightInd w:val="0"/>
        <w:jc w:val="both"/>
        <w:outlineLvl w:val="1"/>
        <w:rPr>
          <w:rFonts w:ascii="Times New Roman" w:hAnsi="Times New Roman"/>
          <w:sz w:val="28"/>
          <w:szCs w:val="28"/>
        </w:rPr>
      </w:pPr>
      <w:r w:rsidRPr="000515FD">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15FD" w:rsidRPr="000515FD" w:rsidRDefault="000515FD" w:rsidP="000515FD">
      <w:pPr>
        <w:autoSpaceDE w:val="0"/>
        <w:autoSpaceDN w:val="0"/>
        <w:adjustRightInd w:val="0"/>
        <w:jc w:val="both"/>
        <w:outlineLvl w:val="1"/>
        <w:rPr>
          <w:rFonts w:ascii="Times New Roman" w:hAnsi="Times New Roman"/>
          <w:sz w:val="28"/>
          <w:szCs w:val="28"/>
        </w:rPr>
      </w:pPr>
      <w:r w:rsidRPr="000515FD">
        <w:rPr>
          <w:rFonts w:ascii="Times New Roman" w:hAnsi="Times New Roman"/>
          <w:sz w:val="28"/>
          <w:szCs w:val="28"/>
        </w:rPr>
        <w:t xml:space="preserve">2.1. </w:t>
      </w:r>
      <w:proofErr w:type="gramStart"/>
      <w:r w:rsidRPr="000515FD">
        <w:rPr>
          <w:rFonts w:ascii="Times New Roman" w:hAnsi="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w:t>
      </w:r>
      <w:r w:rsidRPr="000515FD">
        <w:rPr>
          <w:rFonts w:ascii="Times New Roman" w:hAnsi="Times New Roman"/>
          <w:sz w:val="28"/>
          <w:szCs w:val="28"/>
        </w:rPr>
        <w:lastRenderedPageBreak/>
        <w:t>согласно</w:t>
      </w:r>
      <w:proofErr w:type="gramEnd"/>
      <w:r w:rsidRPr="000515FD">
        <w:rPr>
          <w:rFonts w:ascii="Times New Roman" w:hAnsi="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515FD" w:rsidRPr="000515FD" w:rsidRDefault="000515FD" w:rsidP="000515FD">
      <w:pPr>
        <w:autoSpaceDE w:val="0"/>
        <w:autoSpaceDN w:val="0"/>
        <w:adjustRightInd w:val="0"/>
        <w:jc w:val="both"/>
        <w:outlineLvl w:val="1"/>
        <w:rPr>
          <w:rFonts w:ascii="Times New Roman" w:hAnsi="Times New Roman"/>
          <w:sz w:val="28"/>
          <w:szCs w:val="28"/>
        </w:rPr>
      </w:pPr>
      <w:r w:rsidRPr="000515FD">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6. </w:t>
      </w:r>
      <w:proofErr w:type="gramStart"/>
      <w:r w:rsidRPr="000515FD">
        <w:rPr>
          <w:rFonts w:ascii="Times New Roman" w:hAnsi="Times New Roman"/>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w:t>
      </w:r>
      <w:proofErr w:type="gramEnd"/>
      <w:r w:rsidRPr="000515FD">
        <w:rPr>
          <w:rFonts w:ascii="Times New Roman" w:hAnsi="Times New Roman"/>
          <w:sz w:val="28"/>
          <w:szCs w:val="28"/>
        </w:rPr>
        <w:t xml:space="preserve"> для проведения внеплановой проверки. В случае</w:t>
      </w:r>
      <w:proofErr w:type="gramStart"/>
      <w:r w:rsidRPr="000515FD">
        <w:rPr>
          <w:rFonts w:ascii="Times New Roman" w:hAnsi="Times New Roman"/>
          <w:sz w:val="28"/>
          <w:szCs w:val="28"/>
        </w:rPr>
        <w:t>,</w:t>
      </w:r>
      <w:proofErr w:type="gramEnd"/>
      <w:r w:rsidRPr="000515FD">
        <w:rPr>
          <w:rFonts w:ascii="Times New Roman" w:hAnsi="Times New Roman"/>
          <w:sz w:val="28"/>
          <w:szCs w:val="28"/>
        </w:rPr>
        <w:t xml:space="preserve"> если изложенная в обращении или заявлении информация может в соответствии с пунктом 2 части 2 ст.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15FD">
        <w:rPr>
          <w:rFonts w:ascii="Times New Roman" w:hAnsi="Times New Roman"/>
          <w:sz w:val="28"/>
          <w:szCs w:val="28"/>
        </w:rPr>
        <w:t>ии и ау</w:t>
      </w:r>
      <w:proofErr w:type="gramEnd"/>
      <w:r w:rsidRPr="000515FD">
        <w:rPr>
          <w:rFonts w:ascii="Times New Roman" w:hAnsi="Times New Roman"/>
          <w:sz w:val="28"/>
          <w:szCs w:val="28"/>
        </w:rPr>
        <w:t>тентификации.</w:t>
      </w:r>
    </w:p>
    <w:p w:rsidR="000515FD" w:rsidRPr="000515FD" w:rsidRDefault="000515FD" w:rsidP="000515FD">
      <w:pPr>
        <w:autoSpaceDE w:val="0"/>
        <w:autoSpaceDN w:val="0"/>
        <w:adjustRightInd w:val="0"/>
        <w:jc w:val="both"/>
        <w:outlineLvl w:val="1"/>
        <w:rPr>
          <w:rFonts w:ascii="Times New Roman" w:hAnsi="Times New Roman"/>
          <w:sz w:val="28"/>
          <w:szCs w:val="28"/>
        </w:rPr>
      </w:pPr>
      <w:r w:rsidRPr="000515FD">
        <w:rPr>
          <w:rFonts w:ascii="Times New Roman" w:hAnsi="Times New Roman"/>
          <w:sz w:val="28"/>
          <w:szCs w:val="28"/>
        </w:rPr>
        <w:t>6.1. При рассмотрении обращений и заявлений, информации о фактах, указанных в части 2 ст. 10 Федерального закона № 294-ФЗ от 26.12.2008г.,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515FD" w:rsidRPr="000515FD" w:rsidRDefault="000515FD" w:rsidP="000515FD">
      <w:pPr>
        <w:autoSpaceDE w:val="0"/>
        <w:autoSpaceDN w:val="0"/>
        <w:adjustRightInd w:val="0"/>
        <w:jc w:val="both"/>
        <w:outlineLvl w:val="1"/>
        <w:rPr>
          <w:rFonts w:ascii="Times New Roman" w:hAnsi="Times New Roman"/>
          <w:sz w:val="28"/>
          <w:szCs w:val="28"/>
        </w:rPr>
      </w:pPr>
      <w:r w:rsidRPr="000515FD">
        <w:rPr>
          <w:rFonts w:ascii="Times New Roman" w:hAnsi="Times New Roman"/>
          <w:sz w:val="28"/>
          <w:szCs w:val="28"/>
        </w:rPr>
        <w:t xml:space="preserve">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 10 Федерального закона № 294-ФЗ от 26.12.2008г.,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0515FD">
        <w:rPr>
          <w:rFonts w:ascii="Times New Roman" w:hAnsi="Times New Roman"/>
          <w:sz w:val="28"/>
          <w:szCs w:val="28"/>
        </w:rPr>
        <w:t xml:space="preserve">В ходе проведения предварительной проверки </w:t>
      </w:r>
      <w:r w:rsidRPr="000515FD">
        <w:rPr>
          <w:rFonts w:ascii="Times New Roman" w:hAnsi="Times New Roman"/>
          <w:sz w:val="28"/>
          <w:szCs w:val="28"/>
        </w:rPr>
        <w:lastRenderedPageBreak/>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0515FD">
        <w:rPr>
          <w:rFonts w:ascii="Times New Roman" w:hAnsi="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15FD" w:rsidRPr="000515FD" w:rsidRDefault="000515FD" w:rsidP="000515FD">
      <w:pPr>
        <w:autoSpaceDE w:val="0"/>
        <w:autoSpaceDN w:val="0"/>
        <w:adjustRightInd w:val="0"/>
        <w:jc w:val="both"/>
        <w:outlineLvl w:val="1"/>
        <w:rPr>
          <w:rFonts w:ascii="Times New Roman" w:hAnsi="Times New Roman"/>
          <w:sz w:val="28"/>
          <w:szCs w:val="28"/>
        </w:rPr>
      </w:pPr>
      <w:r w:rsidRPr="000515FD">
        <w:rPr>
          <w:rFonts w:ascii="Times New Roman" w:hAnsi="Times New Roman"/>
          <w:sz w:val="28"/>
          <w:szCs w:val="28"/>
        </w:rPr>
        <w:t xml:space="preserve">6.3. </w:t>
      </w:r>
      <w:proofErr w:type="gramStart"/>
      <w:r w:rsidRPr="000515FD">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 10 Федерального закона № 294-ФЗ от 26.12.2008г.,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 294-ФЗ</w:t>
      </w:r>
      <w:proofErr w:type="gramEnd"/>
      <w:r w:rsidRPr="000515FD">
        <w:rPr>
          <w:rFonts w:ascii="Times New Roman" w:hAnsi="Times New Roman"/>
          <w:sz w:val="28"/>
          <w:szCs w:val="28"/>
        </w:rPr>
        <w:t xml:space="preserve"> от 26.12.2008г.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15FD" w:rsidRPr="000515FD" w:rsidRDefault="000515FD" w:rsidP="000515FD">
      <w:pPr>
        <w:autoSpaceDE w:val="0"/>
        <w:autoSpaceDN w:val="0"/>
        <w:adjustRightInd w:val="0"/>
        <w:jc w:val="both"/>
        <w:outlineLvl w:val="1"/>
        <w:rPr>
          <w:rFonts w:ascii="Times New Roman" w:hAnsi="Times New Roman"/>
          <w:sz w:val="28"/>
          <w:szCs w:val="28"/>
        </w:rPr>
      </w:pPr>
      <w:r w:rsidRPr="000515FD">
        <w:rPr>
          <w:rFonts w:ascii="Times New Roman" w:hAnsi="Times New Roman"/>
          <w:sz w:val="28"/>
          <w:szCs w:val="28"/>
        </w:rPr>
        <w:t xml:space="preserve">6.4.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515FD">
        <w:rPr>
          <w:rFonts w:ascii="Times New Roman" w:hAnsi="Times New Roman"/>
          <w:sz w:val="28"/>
          <w:szCs w:val="28"/>
        </w:rPr>
        <w:t>явившихся</w:t>
      </w:r>
      <w:proofErr w:type="gramEnd"/>
      <w:r w:rsidRPr="000515FD">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515FD" w:rsidRPr="000515FD" w:rsidRDefault="000515FD" w:rsidP="000515FD">
      <w:pPr>
        <w:autoSpaceDE w:val="0"/>
        <w:autoSpaceDN w:val="0"/>
        <w:adjustRightInd w:val="0"/>
        <w:jc w:val="both"/>
        <w:outlineLvl w:val="1"/>
        <w:rPr>
          <w:rFonts w:ascii="Times New Roman" w:hAnsi="Times New Roman"/>
          <w:sz w:val="28"/>
          <w:szCs w:val="28"/>
        </w:rPr>
      </w:pPr>
      <w:r w:rsidRPr="000515FD">
        <w:rPr>
          <w:rFonts w:ascii="Times New Roman" w:hAnsi="Times New Roman"/>
          <w:sz w:val="28"/>
          <w:szCs w:val="28"/>
        </w:rPr>
        <w:t xml:space="preserve">6.5.  </w:t>
      </w:r>
      <w:proofErr w:type="gramStart"/>
      <w:r w:rsidRPr="000515FD">
        <w:rPr>
          <w:rFonts w:ascii="Times New Roman" w:hAnsi="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7. Внеплановая проверка проводится в форме документальной проверки и (или) выездной проверки в порядке, установленном ст. 11,  12 Федерального закона № 294-ФЗ от 26.12.2008г.</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8. </w:t>
      </w:r>
      <w:proofErr w:type="gramStart"/>
      <w:r w:rsidRPr="000515FD">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 10 Федерального закона «О защите прав юридических лиц и индивидуальных </w:t>
      </w:r>
      <w:r w:rsidRPr="000515FD">
        <w:rPr>
          <w:rFonts w:ascii="Times New Roman" w:hAnsi="Times New Roman"/>
          <w:sz w:val="28"/>
          <w:szCs w:val="28"/>
        </w:rPr>
        <w:lastRenderedPageBreak/>
        <w:t>предпринимателей при осуществлении государственного контроля (надзора) и муниципального контроля» от 26.12.2008г. № 294-ФЗ, органами государственного контроля (надзора), органами муниципального контроля после согласования с органом</w:t>
      </w:r>
      <w:proofErr w:type="gramEnd"/>
      <w:r w:rsidRPr="000515FD">
        <w:rPr>
          <w:rFonts w:ascii="Times New Roman" w:hAnsi="Times New Roman"/>
          <w:sz w:val="28"/>
          <w:szCs w:val="28"/>
        </w:rPr>
        <w:t xml:space="preserve"> прокуратуры по месту осуществления деятельности таких юридических лиц, индивидуальных предпринимателей. </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9. О проведении внеплановой выездной проверки, за исключением внеплановой выездной проверки, </w:t>
      </w:r>
      <w:proofErr w:type="gramStart"/>
      <w:r w:rsidRPr="000515FD">
        <w:rPr>
          <w:rFonts w:ascii="Times New Roman" w:hAnsi="Times New Roman"/>
          <w:sz w:val="28"/>
          <w:szCs w:val="28"/>
        </w:rPr>
        <w:t>основания</w:t>
      </w:r>
      <w:proofErr w:type="gramEnd"/>
      <w:r w:rsidRPr="000515FD">
        <w:rPr>
          <w:rFonts w:ascii="Times New Roman" w:hAnsi="Times New Roman"/>
          <w:sz w:val="28"/>
          <w:szCs w:val="28"/>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w:t>
      </w:r>
      <w:proofErr w:type="gramStart"/>
      <w:r w:rsidRPr="000515FD">
        <w:rPr>
          <w:rFonts w:ascii="Times New Roman" w:hAnsi="Times New Roman"/>
          <w:sz w:val="28"/>
          <w:szCs w:val="28"/>
        </w:rPr>
        <w:t>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w:t>
      </w:r>
      <w:proofErr w:type="gramEnd"/>
      <w:r w:rsidRPr="000515FD">
        <w:rPr>
          <w:rFonts w:ascii="Times New Roman" w:hAnsi="Times New Roman"/>
          <w:sz w:val="28"/>
          <w:szCs w:val="28"/>
        </w:rPr>
        <w:t xml:space="preserve"> муниципального контроля.</w:t>
      </w:r>
    </w:p>
    <w:p w:rsidR="000515FD" w:rsidRPr="000515FD" w:rsidRDefault="000515FD" w:rsidP="000515FD">
      <w:pPr>
        <w:ind w:firstLine="709"/>
        <w:jc w:val="both"/>
        <w:rPr>
          <w:rFonts w:ascii="Times New Roman" w:hAnsi="Times New Roman"/>
          <w:color w:val="000000"/>
          <w:sz w:val="28"/>
          <w:szCs w:val="28"/>
          <w:shd w:val="clear" w:color="auto" w:fill="FFFFFF"/>
        </w:rPr>
      </w:pPr>
      <w:r w:rsidRPr="000515FD">
        <w:rPr>
          <w:rFonts w:ascii="Times New Roman" w:hAnsi="Times New Roman"/>
          <w:sz w:val="28"/>
          <w:szCs w:val="28"/>
        </w:rPr>
        <w:t xml:space="preserve">10. </w:t>
      </w:r>
      <w:proofErr w:type="gramStart"/>
      <w:r w:rsidRPr="000515FD">
        <w:rPr>
          <w:rFonts w:ascii="Times New Roman" w:hAnsi="Times New Roman"/>
          <w:color w:val="000000"/>
          <w:sz w:val="28"/>
          <w:szCs w:val="28"/>
          <w:shd w:val="clear" w:color="auto" w:fill="FFFFFF"/>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0515FD">
        <w:rPr>
          <w:rFonts w:ascii="Times New Roman" w:hAnsi="Times New Roman"/>
          <w:color w:val="000000"/>
          <w:sz w:val="28"/>
          <w:szCs w:val="28"/>
          <w:shd w:val="clear" w:color="auto" w:fill="FFFFFF"/>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11. </w:t>
      </w:r>
      <w:proofErr w:type="gramStart"/>
      <w:r w:rsidRPr="000515FD">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6" w:history="1">
        <w:r w:rsidRPr="000515FD">
          <w:rPr>
            <w:rFonts w:ascii="Times New Roman" w:hAnsi="Times New Roman"/>
            <w:sz w:val="28"/>
            <w:szCs w:val="28"/>
          </w:rPr>
          <w:t>чрезвычайных</w:t>
        </w:r>
      </w:hyperlink>
      <w:r w:rsidRPr="000515FD">
        <w:rPr>
          <w:rFonts w:ascii="Times New Roman" w:hAnsi="Times New Roman"/>
          <w:sz w:val="28"/>
          <w:szCs w:val="28"/>
        </w:rPr>
        <w:t xml:space="preserve"> ситуаций природного и </w:t>
      </w:r>
      <w:hyperlink r:id="rId7" w:history="1">
        <w:r w:rsidRPr="000515FD">
          <w:rPr>
            <w:rFonts w:ascii="Times New Roman" w:hAnsi="Times New Roman"/>
            <w:sz w:val="28"/>
            <w:szCs w:val="28"/>
          </w:rPr>
          <w:t>техногенного</w:t>
        </w:r>
      </w:hyperlink>
      <w:r w:rsidRPr="000515FD">
        <w:rPr>
          <w:rFonts w:ascii="Times New Roman" w:hAnsi="Times New Roman"/>
          <w:sz w:val="28"/>
          <w:szCs w:val="28"/>
        </w:rPr>
        <w:t xml:space="preserve"> характера, вызванных нарушениями лесного законодательства, обнаружение нарушений обязательных требований и требований, </w:t>
      </w:r>
      <w:r w:rsidRPr="000515FD">
        <w:rPr>
          <w:rFonts w:ascii="Times New Roman" w:hAnsi="Times New Roman"/>
          <w:sz w:val="28"/>
          <w:szCs w:val="28"/>
        </w:rPr>
        <w:lastRenderedPageBreak/>
        <w:t>установленных муниципальными правовыми актами, изданными в соответствии с лесным законодательством, в</w:t>
      </w:r>
      <w:proofErr w:type="gramEnd"/>
      <w:r w:rsidRPr="000515FD">
        <w:rPr>
          <w:rFonts w:ascii="Times New Roman" w:hAnsi="Times New Roman"/>
          <w:sz w:val="28"/>
          <w:szCs w:val="28"/>
        </w:rPr>
        <w:t xml:space="preserve"> </w:t>
      </w:r>
      <w:proofErr w:type="gramStart"/>
      <w:r w:rsidRPr="000515FD">
        <w:rPr>
          <w:rFonts w:ascii="Times New Roman" w:hAnsi="Times New Roman"/>
          <w:sz w:val="28"/>
          <w:szCs w:val="28"/>
        </w:rPr>
        <w:t xml:space="preserve">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8" w:history="1">
        <w:r w:rsidRPr="000515FD">
          <w:rPr>
            <w:rFonts w:ascii="Times New Roman" w:hAnsi="Times New Roman"/>
            <w:sz w:val="28"/>
            <w:szCs w:val="28"/>
          </w:rPr>
          <w:t>частями 6</w:t>
        </w:r>
      </w:hyperlink>
      <w:r w:rsidRPr="000515FD">
        <w:rPr>
          <w:rFonts w:ascii="Times New Roman" w:hAnsi="Times New Roman"/>
          <w:sz w:val="28"/>
          <w:szCs w:val="28"/>
        </w:rPr>
        <w:t xml:space="preserve"> и </w:t>
      </w:r>
      <w:hyperlink r:id="rId9" w:history="1">
        <w:r w:rsidRPr="000515FD">
          <w:rPr>
            <w:rFonts w:ascii="Times New Roman" w:hAnsi="Times New Roman"/>
            <w:sz w:val="28"/>
            <w:szCs w:val="28"/>
          </w:rPr>
          <w:t>7</w:t>
        </w:r>
      </w:hyperlink>
      <w:r w:rsidRPr="000515FD">
        <w:rPr>
          <w:rFonts w:ascii="Times New Roman" w:hAnsi="Times New Roman"/>
          <w:sz w:val="28"/>
          <w:szCs w:val="28"/>
        </w:rPr>
        <w:t xml:space="preserve"> статьи 10 Федерального закона № 294 –ФЗ от 26.12.08г., в органы прокуратуры в течение двадцати четырех часов. </w:t>
      </w:r>
      <w:proofErr w:type="gramEnd"/>
    </w:p>
    <w:p w:rsidR="000515FD" w:rsidRPr="000515FD" w:rsidRDefault="000515FD" w:rsidP="000515FD">
      <w:pPr>
        <w:ind w:firstLine="540"/>
        <w:jc w:val="both"/>
        <w:rPr>
          <w:rFonts w:ascii="Times New Roman" w:hAnsi="Times New Roman"/>
          <w:sz w:val="28"/>
          <w:szCs w:val="28"/>
        </w:rPr>
      </w:pPr>
      <w:r w:rsidRPr="000515FD">
        <w:rPr>
          <w:rFonts w:ascii="Times New Roman" w:hAnsi="Times New Roman"/>
          <w:sz w:val="28"/>
          <w:szCs w:val="28"/>
        </w:rPr>
        <w:t>12. В планах работ по муниципальному лесному контролю указываются:</w:t>
      </w:r>
      <w:r w:rsidRPr="000515FD">
        <w:rPr>
          <w:rFonts w:ascii="Times New Roman" w:hAnsi="Times New Roman"/>
          <w:sz w:val="28"/>
          <w:szCs w:val="28"/>
        </w:rPr>
        <w:br/>
        <w:t xml:space="preserve">1) наименование юридического лица (филиала, представительства, обособленного структурного подразделения), фамилия, имя, отчество индивидуального предпринимателя, деятельность которого подлежит проверке, их адреса </w:t>
      </w:r>
      <w:proofErr w:type="gramStart"/>
      <w:r w:rsidRPr="000515FD">
        <w:rPr>
          <w:rFonts w:ascii="Times New Roman" w:hAnsi="Times New Roman"/>
          <w:sz w:val="28"/>
          <w:szCs w:val="28"/>
        </w:rPr>
        <w:t xml:space="preserve">( </w:t>
      </w:r>
      <w:proofErr w:type="gramEnd"/>
      <w:r w:rsidRPr="000515FD">
        <w:rPr>
          <w:rFonts w:ascii="Times New Roman" w:hAnsi="Times New Roman"/>
          <w:sz w:val="28"/>
          <w:szCs w:val="28"/>
        </w:rPr>
        <w:t xml:space="preserve">местонахождение (ЮЛ), место жительства (ИП), место фактического осуществления деятельности (ЮЛ, ИП), местонахождение объектов), основной государственный регистрационный номер (ОГРН), идентификационный номер налогоплательщика (ИНН), цель проведения проверки, основание проведения проверки (дата государственной регистрации ЮЛ, </w:t>
      </w:r>
      <w:proofErr w:type="gramStart"/>
      <w:r w:rsidRPr="000515FD">
        <w:rPr>
          <w:rFonts w:ascii="Times New Roman" w:hAnsi="Times New Roman"/>
          <w:sz w:val="28"/>
          <w:szCs w:val="28"/>
        </w:rPr>
        <w:t xml:space="preserve">ИП, дата окончания последней проверки, дата начала осуществления деятельности ЮЛ, ИП, в соответствии с представленным уведомлением о ее начале деятельности, иные основания в соответствии с федеральным законом), дата начала проверки, срок проведения плановой проверки (в рабочих днях или рабочих часах (для МСП и МКП), наименование органа муниципального контроля, совместно с которым проводится проверка. </w:t>
      </w:r>
      <w:proofErr w:type="gramEnd"/>
    </w:p>
    <w:p w:rsidR="000515FD" w:rsidRPr="000515FD" w:rsidRDefault="000515FD" w:rsidP="000515FD">
      <w:pPr>
        <w:ind w:firstLine="540"/>
        <w:jc w:val="both"/>
        <w:rPr>
          <w:rFonts w:ascii="Times New Roman" w:hAnsi="Times New Roman"/>
          <w:sz w:val="28"/>
          <w:szCs w:val="28"/>
        </w:rPr>
      </w:pPr>
    </w:p>
    <w:p w:rsidR="000515FD" w:rsidRPr="000515FD" w:rsidRDefault="000515FD" w:rsidP="000515FD">
      <w:pPr>
        <w:ind w:firstLine="540"/>
        <w:jc w:val="center"/>
        <w:rPr>
          <w:rFonts w:ascii="Times New Roman" w:hAnsi="Times New Roman"/>
          <w:b/>
          <w:sz w:val="28"/>
          <w:szCs w:val="28"/>
        </w:rPr>
      </w:pPr>
      <w:r w:rsidRPr="000515FD">
        <w:rPr>
          <w:rFonts w:ascii="Times New Roman" w:hAnsi="Times New Roman"/>
          <w:b/>
          <w:sz w:val="28"/>
          <w:szCs w:val="28"/>
        </w:rPr>
        <w:t xml:space="preserve">Статья 6. Порядок проведения мероприятий по муниципальному лесному контролю </w:t>
      </w:r>
    </w:p>
    <w:p w:rsidR="000515FD" w:rsidRPr="000515FD" w:rsidRDefault="000515FD" w:rsidP="000515FD">
      <w:pPr>
        <w:ind w:firstLine="540"/>
        <w:jc w:val="both"/>
        <w:rPr>
          <w:rFonts w:ascii="Times New Roman" w:hAnsi="Times New Roman"/>
          <w:b/>
          <w:sz w:val="28"/>
          <w:szCs w:val="28"/>
        </w:rPr>
      </w:pP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1. Мероприятия по муниципальному лесному контролю в отношении юридических лиц, индивидуальных предпринимателей и граждан проводятся на основании распоряжений главы сельского поселения Иглинский сельсовет - главного муниципального инспектора в области лесного контроля сельского поселения Иглинский сельсовет.</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2. В распоряжении о проведении мероприятия по муниципальному лесному контролю указываются:</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1) наименование органа, издавшего распоряжение;</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2) номер и дата распоряжения;</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3) фамилия, имя, отчество и должность лица (лиц), уполномоченного на проведение мероприятия по муниципальному лесному контролю (муниципального инспектора в области лесного контроля);</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 xml:space="preserve">4) наименование юридического лица или фамилия, имя, отчество индивидуального предпринимателя, гражданина, в отношении </w:t>
      </w:r>
      <w:proofErr w:type="gramStart"/>
      <w:r w:rsidRPr="000515FD">
        <w:rPr>
          <w:rFonts w:ascii="Times New Roman" w:hAnsi="Times New Roman"/>
          <w:sz w:val="28"/>
          <w:szCs w:val="28"/>
        </w:rPr>
        <w:t>которых</w:t>
      </w:r>
      <w:proofErr w:type="gramEnd"/>
      <w:r w:rsidRPr="000515FD">
        <w:rPr>
          <w:rFonts w:ascii="Times New Roman" w:hAnsi="Times New Roman"/>
          <w:sz w:val="28"/>
          <w:szCs w:val="28"/>
        </w:rPr>
        <w:t xml:space="preserve"> проводится мероприятие по муниципальному лесному контролю;</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lastRenderedPageBreak/>
        <w:t>5) цели, задачи и предмет проводимого мероприятия по муниципальному лесному контролю;</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6) правовые основания проведения мероприятия по муниципальному лесному контролю (плановая проверка, обращение по вопросам нарушения действующего законодательства и др.);</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7) нормативные правовые акты (законодательные и иные нормативные правовые акты Российской Федерации и Республики Башкортостан), проекты, заключения обязательных экспертиз, а также другие документы и материалы, обязательные требования которых подлежат проверке;</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8) сроки проведения и перечень мероприятий по контролю, необходимых для достижения целей и задач проведения проверки;</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9) дата начала и окончания мероприятия по муниципальному лесному контролю.</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3. Присутствие при проведении мероприятия по муниципальному лесному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муниципальным инспектором в области лесного контроля, проводящим проверку. Список составляется на бланке муниципального лесного инспектора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лесному контролю.</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4. О конкретной дате, времени и месте проведения мероприятия по муниципальному лесному контролю главным муниципальным инспектором в области лесного контроля сельского поселения Иглинский сельсовет издается распоряжение.</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5. Распоряжение о проведении мероприятия по муниципальному лесному контролю либо его заверенная печатью копия предъявляется муниципальным лесным инспектором, осуществляющим проверку,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6. Перед началом мероприятия по муниципальному лесному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7. Мероприятие по муниципальному лесному контролю проводится с участием представителей проверяемого юридического лица (индивидуального предпринимателя) либо гражданина.</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lastRenderedPageBreak/>
        <w:t>При отказе от реализации своего права присутствия при проведении мероприятия по муниципальному лесному контролю проверка может быть осуществлена муниципальным лесным инспектором без участия представителей проверяемого юридического лица (индивидуального предпринимателя) либо гражданина, о чем делается соответствующая запись в акте проверки.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8. Лица, участвующие в мероприятии по муниципальному лесному контролю, извещаются о дате, времени и месте проведения проверки путем направления определения заказным письмом с уведомлением о вручении, телефонограммой или телеграммой, по факсимильной связи либо с использованием иных сре</w:t>
      </w:r>
      <w:proofErr w:type="gramStart"/>
      <w:r w:rsidRPr="000515FD">
        <w:rPr>
          <w:rFonts w:ascii="Times New Roman" w:hAnsi="Times New Roman"/>
          <w:sz w:val="28"/>
          <w:szCs w:val="28"/>
        </w:rPr>
        <w:t>дств св</w:t>
      </w:r>
      <w:proofErr w:type="gramEnd"/>
      <w:r w:rsidRPr="000515FD">
        <w:rPr>
          <w:rFonts w:ascii="Times New Roman" w:hAnsi="Times New Roman"/>
          <w:sz w:val="28"/>
          <w:szCs w:val="28"/>
        </w:rPr>
        <w:t xml:space="preserve">язи и доставки, обеспечивающих фиксирование извещения или вызова и его вручение адресату. Лица, участвующие в мероприятии по муниципальному лесному контролю, обязаны известить муниципального инспектора о причинах неявки или невозможности участвовать в мероприятии по муниципальному лесному контролю и представить доказательства уважительности этих причин. В случае если лицо, в отношении которого проводится мероприятие по муниципальному лесному контролю, не явилось, или в отношении которого отсутствуют сведения об извещении, проведение проверки откладывается. В случае если лица, в отношении которых проводится мероприятие по муниципальному лесному контролю, извещены о времени и месте проведения проверки, муниципальный лесной инспектор откладывает проверку в случае признания причин их неявки </w:t>
      </w:r>
      <w:proofErr w:type="gramStart"/>
      <w:r w:rsidRPr="000515FD">
        <w:rPr>
          <w:rFonts w:ascii="Times New Roman" w:hAnsi="Times New Roman"/>
          <w:sz w:val="28"/>
          <w:szCs w:val="28"/>
        </w:rPr>
        <w:t>уважительными</w:t>
      </w:r>
      <w:proofErr w:type="gramEnd"/>
      <w:r w:rsidRPr="000515FD">
        <w:rPr>
          <w:rFonts w:ascii="Times New Roman" w:hAnsi="Times New Roman"/>
          <w:sz w:val="28"/>
          <w:szCs w:val="28"/>
        </w:rPr>
        <w:t xml:space="preserve">. </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9. Юридические лица, индивидуальные предприниматели и граждане, в отношении которых проводятся мероприятия по муниципальному лесному контролю, обязаны обеспечивать муниципальным лесным инспекторам доступ на объекты, подлежащие такому контролю, и предоставить документацию, необходимую для проведения проверки.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10. Порядок действий уполномоченных должностных лиц органа муниципального контроля при проведении документарных проверок:</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1.) </w:t>
      </w:r>
      <w:proofErr w:type="gramStart"/>
      <w:r w:rsidRPr="000515FD">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10" w:history="1">
        <w:r w:rsidRPr="000515FD">
          <w:rPr>
            <w:rFonts w:ascii="Times New Roman" w:hAnsi="Times New Roman"/>
            <w:sz w:val="28"/>
            <w:szCs w:val="28"/>
          </w:rPr>
          <w:t>государственного контроля (надзора)</w:t>
        </w:r>
      </w:hyperlink>
      <w:r w:rsidRPr="000515FD">
        <w:rPr>
          <w:rFonts w:ascii="Times New Roman" w:hAnsi="Times New Roman"/>
          <w:sz w:val="28"/>
          <w:szCs w:val="28"/>
        </w:rPr>
        <w:t xml:space="preserve">, органов </w:t>
      </w:r>
      <w:hyperlink r:id="rId11" w:history="1">
        <w:r w:rsidRPr="000515FD">
          <w:rPr>
            <w:rFonts w:ascii="Times New Roman" w:hAnsi="Times New Roman"/>
            <w:sz w:val="28"/>
            <w:szCs w:val="28"/>
          </w:rPr>
          <w:t>муниципального контроля</w:t>
        </w:r>
      </w:hyperlink>
      <w:r w:rsidRPr="000515FD">
        <w:rPr>
          <w:rFonts w:ascii="Times New Roman" w:hAnsi="Times New Roman"/>
          <w:sz w:val="28"/>
          <w:szCs w:val="28"/>
        </w:rPr>
        <w:t>.</w:t>
      </w:r>
      <w:proofErr w:type="gramEnd"/>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2.) Организация документарной проверки (как плановой, так и внеплановой) осуществляется в порядке, установленном </w:t>
      </w:r>
      <w:hyperlink r:id="rId12" w:history="1">
        <w:r w:rsidRPr="000515FD">
          <w:rPr>
            <w:rFonts w:ascii="Times New Roman" w:hAnsi="Times New Roman"/>
            <w:sz w:val="28"/>
            <w:szCs w:val="28"/>
          </w:rPr>
          <w:t>статьей 14</w:t>
        </w:r>
      </w:hyperlink>
      <w:r w:rsidRPr="000515FD">
        <w:rPr>
          <w:rFonts w:ascii="Times New Roman" w:hAnsi="Times New Roman"/>
          <w:sz w:val="28"/>
          <w:szCs w:val="28"/>
        </w:rPr>
        <w:t xml:space="preserve"> Федерального закона № 294-ФЗ от 26.12.2008г., и проводится по месту нахождения органа муниципального контроля.</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w:t>
      </w:r>
      <w:r w:rsidRPr="000515FD">
        <w:rPr>
          <w:rFonts w:ascii="Times New Roman" w:hAnsi="Times New Roman"/>
          <w:sz w:val="28"/>
          <w:szCs w:val="28"/>
        </w:rPr>
        <w:lastRenderedPageBreak/>
        <w:t xml:space="preserve">предпринимателя, имеющиеся в распоряжении  органа муниципального контроля, в том числе </w:t>
      </w:r>
      <w:hyperlink r:id="rId13" w:history="1">
        <w:r w:rsidRPr="000515FD">
          <w:rPr>
            <w:rFonts w:ascii="Times New Roman" w:hAnsi="Times New Roman"/>
            <w:sz w:val="28"/>
            <w:szCs w:val="28"/>
          </w:rPr>
          <w:t>уведомления</w:t>
        </w:r>
      </w:hyperlink>
      <w:r w:rsidRPr="000515FD">
        <w:rPr>
          <w:rFonts w:ascii="Times New Roman" w:hAnsi="Times New Roman"/>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0515FD">
        <w:rPr>
          <w:rFonts w:ascii="Times New Roman" w:hAnsi="Times New Roman"/>
          <w:sz w:val="28"/>
          <w:szCs w:val="28"/>
        </w:rPr>
        <w:t>результатах</w:t>
      </w:r>
      <w:proofErr w:type="gramEnd"/>
      <w:r w:rsidRPr="000515FD">
        <w:rPr>
          <w:rFonts w:ascii="Times New Roman" w:hAnsi="Times New Roman"/>
          <w:sz w:val="28"/>
          <w:szCs w:val="28"/>
        </w:rPr>
        <w:t xml:space="preserve"> осуществленных в отношении этих юридического лица, индивидуального предпринимателя </w:t>
      </w:r>
      <w:hyperlink r:id="rId14" w:history="1">
        <w:r w:rsidRPr="000515FD">
          <w:rPr>
            <w:rFonts w:ascii="Times New Roman" w:hAnsi="Times New Roman"/>
            <w:sz w:val="28"/>
            <w:szCs w:val="28"/>
          </w:rPr>
          <w:t>государственного контроля (надзора)</w:t>
        </w:r>
      </w:hyperlink>
      <w:r w:rsidRPr="000515FD">
        <w:rPr>
          <w:rFonts w:ascii="Times New Roman" w:hAnsi="Times New Roman"/>
          <w:sz w:val="28"/>
          <w:szCs w:val="28"/>
        </w:rPr>
        <w:t xml:space="preserve">, </w:t>
      </w:r>
      <w:hyperlink r:id="rId15" w:history="1">
        <w:r w:rsidRPr="000515FD">
          <w:rPr>
            <w:rFonts w:ascii="Times New Roman" w:hAnsi="Times New Roman"/>
            <w:sz w:val="28"/>
            <w:szCs w:val="28"/>
          </w:rPr>
          <w:t>муниципального контроля</w:t>
        </w:r>
      </w:hyperlink>
      <w:r w:rsidRPr="000515FD">
        <w:rPr>
          <w:rFonts w:ascii="Times New Roman" w:hAnsi="Times New Roman"/>
          <w:sz w:val="28"/>
          <w:szCs w:val="28"/>
        </w:rPr>
        <w:t>.</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4.) В случае</w:t>
      </w:r>
      <w:proofErr w:type="gramStart"/>
      <w:r w:rsidRPr="000515FD">
        <w:rPr>
          <w:rFonts w:ascii="Times New Roman" w:hAnsi="Times New Roman"/>
          <w:sz w:val="28"/>
          <w:szCs w:val="28"/>
        </w:rPr>
        <w:t>,</w:t>
      </w:r>
      <w:proofErr w:type="gramEnd"/>
      <w:r w:rsidRPr="000515FD">
        <w:rPr>
          <w:rFonts w:ascii="Times New Roman" w:hAnsi="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проверки либо его заместителя о проведении документарной проверки.</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8.) В случае</w:t>
      </w:r>
      <w:proofErr w:type="gramStart"/>
      <w:r w:rsidRPr="000515FD">
        <w:rPr>
          <w:rFonts w:ascii="Times New Roman" w:hAnsi="Times New Roman"/>
          <w:sz w:val="28"/>
          <w:szCs w:val="28"/>
        </w:rPr>
        <w:t>,</w:t>
      </w:r>
      <w:proofErr w:type="gramEnd"/>
      <w:r w:rsidRPr="000515FD">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w:t>
      </w:r>
      <w:r w:rsidRPr="000515FD">
        <w:rPr>
          <w:rFonts w:ascii="Times New Roman" w:hAnsi="Times New Roman"/>
          <w:sz w:val="28"/>
          <w:szCs w:val="28"/>
        </w:rPr>
        <w:lastRenderedPageBreak/>
        <w:t xml:space="preserve">либо относительно несоответствия указанных в </w:t>
      </w:r>
      <w:hyperlink r:id="rId16" w:history="1">
        <w:r w:rsidRPr="000515FD">
          <w:rPr>
            <w:rFonts w:ascii="Times New Roman" w:hAnsi="Times New Roman"/>
            <w:sz w:val="28"/>
            <w:szCs w:val="28"/>
          </w:rPr>
          <w:t>пункте 8</w:t>
        </w:r>
      </w:hyperlink>
      <w:r w:rsidRPr="000515FD">
        <w:rPr>
          <w:rFonts w:ascii="Times New Roman" w:hAnsi="Times New Roman"/>
          <w:sz w:val="28"/>
          <w:szCs w:val="28"/>
        </w:rPr>
        <w:t xml:space="preserve"> статьи 11 Федерального закона № 294-ФЗ от 26.12.2008г.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515FD">
        <w:rPr>
          <w:rFonts w:ascii="Times New Roman" w:hAnsi="Times New Roman"/>
          <w:sz w:val="28"/>
          <w:szCs w:val="28"/>
        </w:rPr>
        <w:t>,</w:t>
      </w:r>
      <w:proofErr w:type="gramEnd"/>
      <w:r w:rsidRPr="000515FD">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515FD" w:rsidRPr="000515FD" w:rsidRDefault="000515FD" w:rsidP="000515FD">
      <w:pPr>
        <w:jc w:val="center"/>
        <w:rPr>
          <w:rFonts w:ascii="Times New Roman" w:hAnsi="Times New Roman"/>
          <w:b/>
          <w:sz w:val="28"/>
          <w:szCs w:val="28"/>
        </w:rPr>
      </w:pPr>
    </w:p>
    <w:p w:rsidR="000515FD" w:rsidRPr="000515FD" w:rsidRDefault="000515FD" w:rsidP="000515FD">
      <w:pPr>
        <w:jc w:val="center"/>
        <w:rPr>
          <w:rFonts w:ascii="Times New Roman" w:hAnsi="Times New Roman"/>
          <w:b/>
          <w:sz w:val="28"/>
          <w:szCs w:val="28"/>
        </w:rPr>
      </w:pPr>
      <w:r w:rsidRPr="000515FD">
        <w:rPr>
          <w:rFonts w:ascii="Times New Roman" w:hAnsi="Times New Roman"/>
          <w:b/>
          <w:sz w:val="28"/>
          <w:szCs w:val="28"/>
        </w:rPr>
        <w:t xml:space="preserve">Статья 7. Сроки проведения мероприятия по муниципальному лесному контролю </w:t>
      </w:r>
    </w:p>
    <w:p w:rsidR="000515FD" w:rsidRPr="000515FD" w:rsidRDefault="000515FD" w:rsidP="000515FD">
      <w:pPr>
        <w:ind w:firstLine="708"/>
        <w:jc w:val="both"/>
        <w:rPr>
          <w:rFonts w:ascii="Times New Roman" w:hAnsi="Times New Roman"/>
          <w:b/>
          <w:sz w:val="28"/>
          <w:szCs w:val="28"/>
        </w:rPr>
      </w:pP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 xml:space="preserve"> Мероприятие по муниципальному лесному контролю в отношении юридического лица, индивидуального предпринимателя или гражданина проводится в соответствии со ст. 13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w:t>
      </w:r>
    </w:p>
    <w:p w:rsidR="000515FD" w:rsidRPr="000515FD" w:rsidRDefault="000515FD" w:rsidP="000515FD">
      <w:pPr>
        <w:ind w:firstLine="708"/>
        <w:jc w:val="center"/>
        <w:rPr>
          <w:rFonts w:ascii="Times New Roman" w:hAnsi="Times New Roman"/>
          <w:b/>
          <w:sz w:val="28"/>
          <w:szCs w:val="28"/>
        </w:rPr>
      </w:pPr>
      <w:r w:rsidRPr="000515FD">
        <w:rPr>
          <w:rFonts w:ascii="Times New Roman" w:hAnsi="Times New Roman"/>
          <w:b/>
          <w:sz w:val="28"/>
          <w:szCs w:val="28"/>
        </w:rPr>
        <w:t xml:space="preserve">Статья 8. Оформление результатов мероприятий по муниципальному лесному контролю </w:t>
      </w:r>
    </w:p>
    <w:p w:rsidR="000515FD" w:rsidRPr="000515FD" w:rsidRDefault="000515FD" w:rsidP="000515FD">
      <w:pPr>
        <w:ind w:firstLine="708"/>
        <w:jc w:val="both"/>
        <w:rPr>
          <w:rFonts w:ascii="Times New Roman" w:hAnsi="Times New Roman"/>
          <w:b/>
          <w:sz w:val="28"/>
          <w:szCs w:val="28"/>
        </w:rPr>
      </w:pP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1. По результатам проверки муниципальным инспектором составляется а</w:t>
      </w:r>
      <w:proofErr w:type="gramStart"/>
      <w:r w:rsidRPr="000515FD">
        <w:rPr>
          <w:rFonts w:ascii="Times New Roman" w:hAnsi="Times New Roman"/>
          <w:sz w:val="28"/>
          <w:szCs w:val="28"/>
        </w:rPr>
        <w:t>кт в дв</w:t>
      </w:r>
      <w:proofErr w:type="gramEnd"/>
      <w:r w:rsidRPr="000515FD">
        <w:rPr>
          <w:rFonts w:ascii="Times New Roman" w:hAnsi="Times New Roman"/>
          <w:sz w:val="28"/>
          <w:szCs w:val="28"/>
        </w:rPr>
        <w:t>ух экземплярах, а при выявлении нарушений, за которые предусмотрена административная ответственность, - в трех экземплярах.</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2. В акте по результатам проверки муниципальным инспектором указываются:</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1) дата, время и место составления акта проверки;</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lastRenderedPageBreak/>
        <w:t>2) наименование органа государственного контроля (надзора) или органа муниципального контроля;</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515FD">
        <w:rPr>
          <w:rFonts w:ascii="Times New Roman" w:hAnsi="Times New Roman"/>
          <w:sz w:val="28"/>
          <w:szCs w:val="28"/>
        </w:rPr>
        <w:t>присутствовавших</w:t>
      </w:r>
      <w:proofErr w:type="gramEnd"/>
      <w:r w:rsidRPr="000515FD">
        <w:rPr>
          <w:rFonts w:ascii="Times New Roman" w:hAnsi="Times New Roman"/>
          <w:sz w:val="28"/>
          <w:szCs w:val="28"/>
        </w:rPr>
        <w:t xml:space="preserve"> при проведении проверки;</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6) дата, время, продолжительность и место проведения проверки;</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proofErr w:type="gramStart"/>
      <w:r w:rsidRPr="000515FD">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515FD">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9) подписи должностного лица или должностных лиц, проводивших проверку.</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3. Акт проверки оформляется непосредственно после завершения проверки. Акт согласованной с органами прокуратуры проверки направляется в принявший решение о согласовании орган прокуратуры. Акт подписывается муниципальным инспектором, проводившим проверку, физическим лицом или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4.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связанные с результатами проверки.</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5.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представителям под расписку либо </w:t>
      </w:r>
      <w:r w:rsidRPr="000515FD">
        <w:rPr>
          <w:rFonts w:ascii="Times New Roman" w:hAnsi="Times New Roman"/>
          <w:sz w:val="28"/>
          <w:szCs w:val="28"/>
        </w:rPr>
        <w:lastRenderedPageBreak/>
        <w:t>направляется посредством почтовой связи с уведомлением о вручении, которое приобщается к экземпляру акта, оставшемуся в органе, проводившем проверку.</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6. В случае выявления при проведении проверки нарушений муниципальным лесным инспектором дается предписание об их устранении.</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 xml:space="preserve">7. </w:t>
      </w:r>
      <w:proofErr w:type="gramStart"/>
      <w:r w:rsidRPr="000515FD">
        <w:rPr>
          <w:rFonts w:ascii="Times New Roman" w:hAnsi="Times New Roman"/>
          <w:sz w:val="28"/>
          <w:szCs w:val="28"/>
        </w:rPr>
        <w:t>При выявлении в ходе мероприятий по муниципальному лесному контролю нарушений, за которые установлена административная ответственность, материалы проверок направляются главным муниципальным инспектором в области лесного контроля сельского поселения Иглинский сельсовет после их рассмотрения в органы, уполномоченные в соответствии с законодательством Российской Федерации рассматривать дела о нарушениях лесного законодательства, для решения вопроса о наложении, предусмотренного законодательством, наказания.</w:t>
      </w:r>
      <w:proofErr w:type="gramEnd"/>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8. По результатам проверки в журнал учета проверок вносится запись о проведенной проверке.</w:t>
      </w:r>
    </w:p>
    <w:p w:rsidR="000515FD" w:rsidRPr="000515FD" w:rsidRDefault="000515FD" w:rsidP="000515FD">
      <w:pPr>
        <w:jc w:val="both"/>
        <w:rPr>
          <w:rFonts w:ascii="Times New Roman" w:hAnsi="Times New Roman"/>
          <w:sz w:val="28"/>
          <w:szCs w:val="28"/>
        </w:rPr>
      </w:pPr>
    </w:p>
    <w:p w:rsidR="000515FD" w:rsidRPr="000515FD" w:rsidRDefault="000515FD" w:rsidP="000515FD">
      <w:pPr>
        <w:autoSpaceDE w:val="0"/>
        <w:autoSpaceDN w:val="0"/>
        <w:adjustRightInd w:val="0"/>
        <w:ind w:firstLine="540"/>
        <w:jc w:val="center"/>
        <w:outlineLvl w:val="1"/>
        <w:rPr>
          <w:rFonts w:ascii="Times New Roman" w:hAnsi="Times New Roman"/>
          <w:b/>
          <w:bCs/>
          <w:sz w:val="28"/>
          <w:szCs w:val="28"/>
        </w:rPr>
      </w:pPr>
      <w:r w:rsidRPr="000515FD">
        <w:rPr>
          <w:rFonts w:ascii="Times New Roman" w:hAnsi="Times New Roman"/>
          <w:b/>
          <w:sz w:val="28"/>
          <w:szCs w:val="28"/>
        </w:rPr>
        <w:t>Статья 9.</w:t>
      </w:r>
      <w:r w:rsidRPr="000515FD">
        <w:rPr>
          <w:rFonts w:ascii="Times New Roman" w:hAnsi="Times New Roman"/>
          <w:b/>
          <w:bCs/>
          <w:sz w:val="28"/>
          <w:szCs w:val="28"/>
        </w:rPr>
        <w:t xml:space="preserve"> Ограничения при проведении проверки</w:t>
      </w:r>
    </w:p>
    <w:p w:rsidR="000515FD" w:rsidRPr="000515FD" w:rsidRDefault="000515FD" w:rsidP="000515FD">
      <w:pPr>
        <w:autoSpaceDE w:val="0"/>
        <w:autoSpaceDN w:val="0"/>
        <w:adjustRightInd w:val="0"/>
        <w:ind w:firstLine="540"/>
        <w:jc w:val="both"/>
        <w:outlineLvl w:val="1"/>
        <w:rPr>
          <w:rFonts w:ascii="Times New Roman" w:hAnsi="Times New Roman"/>
          <w:b/>
          <w:bCs/>
          <w:sz w:val="28"/>
          <w:szCs w:val="28"/>
        </w:rPr>
      </w:pP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r w:rsidRPr="000515FD">
        <w:rPr>
          <w:rFonts w:ascii="Times New Roman" w:hAnsi="Times New Roman"/>
          <w:bCs/>
          <w:sz w:val="28"/>
          <w:szCs w:val="28"/>
        </w:rPr>
        <w:t>При проведении проверки должностные лица органа муниципального контроля не вправе:</w:t>
      </w: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r w:rsidRPr="000515FD">
        <w:rPr>
          <w:rFonts w:ascii="Times New Roman" w:hAnsi="Times New Roman"/>
          <w:bCs/>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r w:rsidRPr="000515FD">
        <w:rPr>
          <w:rFonts w:ascii="Times New Roman" w:hAnsi="Times New Roman"/>
          <w:bCs/>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r w:rsidRPr="000515FD">
        <w:rPr>
          <w:rFonts w:ascii="Times New Roman" w:hAnsi="Times New Roman"/>
          <w:bCs/>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proofErr w:type="gramStart"/>
      <w:r w:rsidRPr="000515FD">
        <w:rPr>
          <w:rFonts w:ascii="Times New Roman" w:hAnsi="Times New Roman"/>
          <w:bCs/>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0515FD">
          <w:rPr>
            <w:rFonts w:ascii="Times New Roman" w:hAnsi="Times New Roman"/>
            <w:bCs/>
            <w:sz w:val="28"/>
            <w:szCs w:val="28"/>
          </w:rPr>
          <w:t>подпунктом "б" пункта 2 части 2 статьи 10</w:t>
        </w:r>
      </w:hyperlink>
      <w:r w:rsidRPr="000515FD">
        <w:rPr>
          <w:rFonts w:ascii="Times New Roman" w:hAnsi="Times New Roman"/>
          <w:bCs/>
          <w:sz w:val="28"/>
          <w:szCs w:val="28"/>
        </w:rPr>
        <w:t xml:space="preserve"> Федерального закона № 294-ФЗ,</w:t>
      </w:r>
      <w:r w:rsidRPr="000515FD">
        <w:rPr>
          <w:rFonts w:ascii="Times New Roman" w:hAnsi="Times New Roman"/>
          <w:sz w:val="28"/>
          <w:szCs w:val="28"/>
        </w:rPr>
        <w:t xml:space="preserve"> </w:t>
      </w:r>
      <w:r w:rsidRPr="000515FD">
        <w:rPr>
          <w:rFonts w:ascii="Times New Roman" w:hAnsi="Times New Roman"/>
          <w:bCs/>
          <w:sz w:val="28"/>
          <w:szCs w:val="28"/>
        </w:rPr>
        <w:t>а также проверки соблюдения требований земельного законодательства в случаях надлежащего уведомления собственников земельных</w:t>
      </w:r>
      <w:proofErr w:type="gramEnd"/>
      <w:r w:rsidRPr="000515FD">
        <w:rPr>
          <w:rFonts w:ascii="Times New Roman" w:hAnsi="Times New Roman"/>
          <w:bCs/>
          <w:sz w:val="28"/>
          <w:szCs w:val="28"/>
        </w:rPr>
        <w:t xml:space="preserve"> участков, землепользователей, землевладельцев и арендаторов земельных участков;</w:t>
      </w: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r w:rsidRPr="000515FD">
        <w:rPr>
          <w:rFonts w:ascii="Times New Roman" w:hAnsi="Times New Roman"/>
          <w:bCs/>
          <w:sz w:val="28"/>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0515FD">
        <w:rPr>
          <w:rFonts w:ascii="Times New Roman" w:hAnsi="Times New Roman"/>
          <w:bCs/>
          <w:sz w:val="28"/>
          <w:szCs w:val="28"/>
        </w:rPr>
        <w:lastRenderedPageBreak/>
        <w:t>относятся к предмету проверки, а также изымать оригиналы таких документов;</w:t>
      </w: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proofErr w:type="gramStart"/>
      <w:r w:rsidRPr="000515FD">
        <w:rPr>
          <w:rFonts w:ascii="Times New Roman" w:hAnsi="Times New Roman"/>
          <w:bCs/>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515FD">
        <w:rPr>
          <w:rFonts w:ascii="Times New Roman" w:hAnsi="Times New Roman"/>
          <w:bCs/>
          <w:sz w:val="28"/>
          <w:szCs w:val="28"/>
        </w:rPr>
        <w:t xml:space="preserve"> техническими документами и правилами и методами исследований, испытаний, измерений;</w:t>
      </w: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r w:rsidRPr="000515FD">
        <w:rPr>
          <w:rFonts w:ascii="Times New Roman" w:hAnsi="Times New Roman"/>
          <w:bCs/>
          <w:sz w:val="28"/>
          <w:szCs w:val="28"/>
        </w:rPr>
        <w:t xml:space="preserve">5) распространять информацию, полученную в результате проведения проверки и составляющую государственную, </w:t>
      </w:r>
      <w:hyperlink r:id="rId18" w:history="1">
        <w:r w:rsidRPr="000515FD">
          <w:rPr>
            <w:rFonts w:ascii="Times New Roman" w:hAnsi="Times New Roman"/>
            <w:bCs/>
            <w:sz w:val="28"/>
            <w:szCs w:val="28"/>
          </w:rPr>
          <w:t>коммерческую</w:t>
        </w:r>
      </w:hyperlink>
      <w:r w:rsidRPr="000515FD">
        <w:rPr>
          <w:rFonts w:ascii="Times New Roman" w:hAnsi="Times New Roman"/>
          <w:bCs/>
          <w:sz w:val="28"/>
          <w:szCs w:val="28"/>
        </w:rPr>
        <w:t>, служебную, иную охраняемую законом тайну, за исключением случаев, предусмотренных законодательством Российской Федерации;</w:t>
      </w: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r w:rsidRPr="000515FD">
        <w:rPr>
          <w:rFonts w:ascii="Times New Roman" w:hAnsi="Times New Roman"/>
          <w:bCs/>
          <w:sz w:val="28"/>
          <w:szCs w:val="28"/>
        </w:rPr>
        <w:t>6) превышать установленные сроки проведения проверки;</w:t>
      </w: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r w:rsidRPr="000515FD">
        <w:rPr>
          <w:rFonts w:ascii="Times New Roman" w:hAnsi="Times New Roman"/>
          <w:bCs/>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proofErr w:type="gramStart"/>
      <w:r w:rsidRPr="000515FD">
        <w:rPr>
          <w:rFonts w:ascii="Times New Roman" w:hAnsi="Times New Roman"/>
          <w:bCs/>
          <w:sz w:val="28"/>
          <w:szCs w:val="28"/>
        </w:rPr>
        <w:t>8)</w:t>
      </w:r>
      <w:r w:rsidRPr="000515FD">
        <w:rPr>
          <w:rFonts w:ascii="Times New Roman" w:hAnsi="Times New Roman"/>
          <w:sz w:val="28"/>
          <w:szCs w:val="28"/>
        </w:rPr>
        <w:t xml:space="preserve"> </w:t>
      </w:r>
      <w:r w:rsidRPr="000515FD">
        <w:rPr>
          <w:rFonts w:ascii="Times New Roman" w:hAnsi="Times New Roman"/>
          <w:bCs/>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r w:rsidRPr="000515FD">
        <w:rPr>
          <w:rFonts w:ascii="Times New Roman" w:hAnsi="Times New Roman"/>
          <w:bCs/>
          <w:sz w:val="28"/>
          <w:szCs w:val="28"/>
        </w:rPr>
        <w:t>9)</w:t>
      </w:r>
      <w:r w:rsidRPr="000515FD">
        <w:rPr>
          <w:rFonts w:ascii="Times New Roman" w:hAnsi="Times New Roman"/>
          <w:sz w:val="28"/>
          <w:szCs w:val="28"/>
        </w:rPr>
        <w:t xml:space="preserve"> </w:t>
      </w:r>
      <w:r w:rsidRPr="000515FD">
        <w:rPr>
          <w:rFonts w:ascii="Times New Roman" w:hAnsi="Times New Roman"/>
          <w:bCs/>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515FD" w:rsidRPr="000515FD" w:rsidRDefault="000515FD" w:rsidP="000515FD">
      <w:pPr>
        <w:autoSpaceDE w:val="0"/>
        <w:autoSpaceDN w:val="0"/>
        <w:adjustRightInd w:val="0"/>
        <w:ind w:firstLine="540"/>
        <w:jc w:val="both"/>
        <w:outlineLvl w:val="1"/>
        <w:rPr>
          <w:rFonts w:ascii="Times New Roman" w:hAnsi="Times New Roman"/>
          <w:bCs/>
          <w:sz w:val="28"/>
          <w:szCs w:val="28"/>
        </w:rPr>
      </w:pPr>
    </w:p>
    <w:p w:rsidR="000515FD" w:rsidRPr="000515FD" w:rsidRDefault="000515FD" w:rsidP="000515FD">
      <w:pPr>
        <w:autoSpaceDE w:val="0"/>
        <w:autoSpaceDN w:val="0"/>
        <w:adjustRightInd w:val="0"/>
        <w:ind w:firstLine="540"/>
        <w:jc w:val="center"/>
        <w:outlineLvl w:val="1"/>
        <w:rPr>
          <w:rFonts w:ascii="Times New Roman" w:hAnsi="Times New Roman"/>
          <w:b/>
          <w:sz w:val="28"/>
          <w:szCs w:val="28"/>
        </w:rPr>
      </w:pPr>
      <w:r w:rsidRPr="000515FD">
        <w:rPr>
          <w:rFonts w:ascii="Times New Roman" w:hAnsi="Times New Roman"/>
          <w:b/>
          <w:sz w:val="28"/>
          <w:szCs w:val="28"/>
        </w:rPr>
        <w:t>Статья 10.</w:t>
      </w:r>
      <w:r w:rsidRPr="000515FD">
        <w:rPr>
          <w:rFonts w:ascii="Times New Roman" w:hAnsi="Times New Roman"/>
          <w:sz w:val="28"/>
          <w:szCs w:val="28"/>
        </w:rPr>
        <w:t xml:space="preserve"> </w:t>
      </w:r>
      <w:r w:rsidRPr="000515FD">
        <w:rPr>
          <w:rFonts w:ascii="Times New Roman" w:hAnsi="Times New Roman"/>
          <w:b/>
          <w:sz w:val="28"/>
          <w:szCs w:val="28"/>
        </w:rPr>
        <w:t>Меры, принимаемые должностными лицами органа муниципального контроля в отношении фактов нарушений, выявленных при проведении проверки</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proofErr w:type="gramStart"/>
      <w:r w:rsidRPr="000515FD">
        <w:rPr>
          <w:rFonts w:ascii="Times New Roman" w:hAnsi="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r w:rsidRPr="000515FD">
        <w:rPr>
          <w:rFonts w:ascii="Times New Roman" w:hAnsi="Times New Roman"/>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515FD">
        <w:rPr>
          <w:rFonts w:ascii="Times New Roman" w:hAnsi="Times New Roman"/>
          <w:sz w:val="28"/>
          <w:szCs w:val="28"/>
        </w:rPr>
        <w:t xml:space="preserve"> техногенного характера, а также других мероприятий, предусмотренных федеральными законами;</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proofErr w:type="gramStart"/>
      <w:r w:rsidRPr="000515FD">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0515FD">
          <w:rPr>
            <w:rFonts w:ascii="Times New Roman" w:hAnsi="Times New Roman"/>
            <w:sz w:val="28"/>
            <w:szCs w:val="28"/>
          </w:rPr>
          <w:t>техногенного</w:t>
        </w:r>
      </w:hyperlink>
      <w:r w:rsidRPr="000515FD">
        <w:rPr>
          <w:rFonts w:ascii="Times New Roman" w:hAnsi="Times New Roman"/>
          <w:sz w:val="28"/>
          <w:szCs w:val="28"/>
        </w:rPr>
        <w:t xml:space="preserve"> характера, а также меры по привлечению лиц, допустивших выявленные нарушения, к ответственности.</w:t>
      </w:r>
      <w:proofErr w:type="gramEnd"/>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r w:rsidRPr="000515FD">
        <w:rPr>
          <w:rFonts w:ascii="Times New Roman" w:hAnsi="Times New Roman"/>
          <w:sz w:val="28"/>
          <w:szCs w:val="28"/>
        </w:rPr>
        <w:t>2. В случае</w:t>
      </w:r>
      <w:proofErr w:type="gramStart"/>
      <w:r w:rsidRPr="000515FD">
        <w:rPr>
          <w:rFonts w:ascii="Times New Roman" w:hAnsi="Times New Roman"/>
          <w:sz w:val="28"/>
          <w:szCs w:val="28"/>
        </w:rPr>
        <w:t>,</w:t>
      </w:r>
      <w:proofErr w:type="gramEnd"/>
      <w:r w:rsidRPr="000515FD">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законодательством.</w:t>
      </w:r>
    </w:p>
    <w:p w:rsidR="000515FD" w:rsidRPr="000515FD" w:rsidRDefault="000515FD" w:rsidP="000515FD">
      <w:pPr>
        <w:autoSpaceDE w:val="0"/>
        <w:autoSpaceDN w:val="0"/>
        <w:adjustRightInd w:val="0"/>
        <w:ind w:firstLine="540"/>
        <w:jc w:val="both"/>
        <w:outlineLvl w:val="1"/>
        <w:rPr>
          <w:rFonts w:ascii="Times New Roman" w:hAnsi="Times New Roman"/>
          <w:sz w:val="28"/>
          <w:szCs w:val="28"/>
        </w:rPr>
      </w:pPr>
    </w:p>
    <w:p w:rsidR="000515FD" w:rsidRPr="000515FD" w:rsidRDefault="000515FD" w:rsidP="000515FD">
      <w:pPr>
        <w:autoSpaceDE w:val="0"/>
        <w:autoSpaceDN w:val="0"/>
        <w:adjustRightInd w:val="0"/>
        <w:ind w:firstLine="540"/>
        <w:jc w:val="center"/>
        <w:outlineLvl w:val="1"/>
        <w:rPr>
          <w:rFonts w:ascii="Times New Roman" w:hAnsi="Times New Roman"/>
          <w:b/>
          <w:sz w:val="28"/>
          <w:szCs w:val="28"/>
        </w:rPr>
      </w:pPr>
      <w:r w:rsidRPr="000515FD">
        <w:rPr>
          <w:rFonts w:ascii="Times New Roman" w:hAnsi="Times New Roman"/>
          <w:b/>
          <w:sz w:val="28"/>
          <w:szCs w:val="28"/>
        </w:rPr>
        <w:t xml:space="preserve">Статья 11. Обжалование результатов мероприятий по муниципальному лесному контролю </w:t>
      </w:r>
    </w:p>
    <w:p w:rsidR="000515FD" w:rsidRPr="000515FD" w:rsidRDefault="000515FD" w:rsidP="000515FD">
      <w:pPr>
        <w:autoSpaceDE w:val="0"/>
        <w:autoSpaceDN w:val="0"/>
        <w:adjustRightInd w:val="0"/>
        <w:ind w:firstLine="540"/>
        <w:jc w:val="both"/>
        <w:outlineLvl w:val="1"/>
        <w:rPr>
          <w:rFonts w:ascii="Times New Roman" w:hAnsi="Times New Roman"/>
          <w:b/>
          <w:sz w:val="28"/>
          <w:szCs w:val="28"/>
        </w:rPr>
      </w:pP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 xml:space="preserve">1. Результаты мероприятий по муниципальному лесному контролю могут быть обжалованы лицом, в отношении которого проводилась проверка, главному муниципальному инспектору в области лесного контроля сельского поселения Иглинский сельсовет путем подачи жалобы в десятидневный срок со дня составления акта. </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2. Жалоба рассматривается в десятидневный срок со дня ее поступления.</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3. По результатам рассмотрения жалобы выносится одно из следующих определений:</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1) об оставлении жалобы без удовлетворения;</w:t>
      </w:r>
    </w:p>
    <w:p w:rsidR="000515FD" w:rsidRPr="000515FD" w:rsidRDefault="000515FD" w:rsidP="000515FD">
      <w:pPr>
        <w:jc w:val="both"/>
        <w:rPr>
          <w:rFonts w:ascii="Times New Roman" w:hAnsi="Times New Roman"/>
          <w:sz w:val="28"/>
          <w:szCs w:val="28"/>
        </w:rPr>
      </w:pPr>
      <w:r w:rsidRPr="000515FD">
        <w:rPr>
          <w:rFonts w:ascii="Times New Roman" w:hAnsi="Times New Roman"/>
          <w:sz w:val="28"/>
          <w:szCs w:val="28"/>
        </w:rPr>
        <w:t>2) об удовлетворении жалобы и отмене результатов мероприятия по муниципальному лесному контролю;</w:t>
      </w:r>
    </w:p>
    <w:p w:rsidR="000515FD" w:rsidRPr="000515FD" w:rsidRDefault="000515FD" w:rsidP="000515FD">
      <w:pPr>
        <w:ind w:firstLine="72"/>
        <w:jc w:val="both"/>
        <w:rPr>
          <w:rFonts w:ascii="Times New Roman" w:hAnsi="Times New Roman"/>
          <w:color w:val="000000"/>
          <w:sz w:val="28"/>
          <w:szCs w:val="28"/>
          <w:shd w:val="clear" w:color="auto" w:fill="FFFFFF"/>
        </w:rPr>
      </w:pPr>
      <w:r w:rsidRPr="000515FD">
        <w:rPr>
          <w:rFonts w:ascii="Times New Roman" w:hAnsi="Times New Roman"/>
          <w:sz w:val="28"/>
          <w:szCs w:val="28"/>
        </w:rPr>
        <w:lastRenderedPageBreak/>
        <w:t xml:space="preserve">3.1 </w:t>
      </w:r>
      <w:r w:rsidRPr="000515FD">
        <w:rPr>
          <w:rFonts w:ascii="Times New Roman" w:hAnsi="Times New Roman"/>
          <w:color w:val="000000"/>
          <w:sz w:val="28"/>
          <w:szCs w:val="28"/>
          <w:shd w:val="clear" w:color="auto" w:fill="FFFFFF"/>
        </w:rPr>
        <w:t>Юридическое лицо, индивидуальный предприниматель вправе обжаловать действия (бездействие) должностных лиц органа муниципального контроля, повлекшие за собой нарушение прав при проведении проверки также в судебном порядке в соответствии с</w:t>
      </w:r>
      <w:r w:rsidRPr="000515FD">
        <w:rPr>
          <w:rStyle w:val="apple-converted-space"/>
          <w:rFonts w:ascii="Times New Roman" w:hAnsi="Times New Roman"/>
          <w:color w:val="000000"/>
          <w:sz w:val="28"/>
          <w:szCs w:val="28"/>
          <w:shd w:val="clear" w:color="auto" w:fill="FFFFFF"/>
        </w:rPr>
        <w:t> </w:t>
      </w:r>
      <w:hyperlink r:id="rId20" w:tooltip="Ссылка на список документов" w:history="1">
        <w:r w:rsidRPr="000515FD">
          <w:rPr>
            <w:rStyle w:val="ac"/>
            <w:rFonts w:ascii="Times New Roman" w:hAnsi="Times New Roman"/>
            <w:color w:val="000000"/>
            <w:sz w:val="28"/>
            <w:szCs w:val="28"/>
            <w:shd w:val="clear" w:color="auto" w:fill="FFFFFF"/>
          </w:rPr>
          <w:t>законодательством</w:t>
        </w:r>
      </w:hyperlink>
      <w:r w:rsidRPr="000515FD">
        <w:rPr>
          <w:rStyle w:val="apple-converted-space"/>
          <w:rFonts w:ascii="Times New Roman" w:hAnsi="Times New Roman"/>
          <w:color w:val="000000"/>
          <w:sz w:val="28"/>
          <w:szCs w:val="28"/>
          <w:shd w:val="clear" w:color="auto" w:fill="FFFFFF"/>
        </w:rPr>
        <w:t> </w:t>
      </w:r>
      <w:r w:rsidRPr="000515FD">
        <w:rPr>
          <w:rFonts w:ascii="Times New Roman" w:hAnsi="Times New Roman"/>
          <w:color w:val="000000"/>
          <w:sz w:val="28"/>
          <w:szCs w:val="28"/>
          <w:shd w:val="clear" w:color="auto" w:fill="FFFFFF"/>
        </w:rPr>
        <w:t>Российской Федерации.</w:t>
      </w: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4. В случае отмены результатов мероприятия по муниципальному лесному контролю лицом, издавшим определение, издается распоряжение о проведении нового мероприятия по муниципальному лесному контролю, проведение которого поручается другому муниципальному инспектору.</w:t>
      </w:r>
    </w:p>
    <w:p w:rsidR="000515FD" w:rsidRPr="000515FD" w:rsidRDefault="000515FD" w:rsidP="000515FD">
      <w:pPr>
        <w:ind w:firstLine="708"/>
        <w:jc w:val="both"/>
        <w:rPr>
          <w:rFonts w:ascii="Times New Roman" w:hAnsi="Times New Roman"/>
          <w:sz w:val="28"/>
          <w:szCs w:val="28"/>
        </w:rPr>
      </w:pPr>
    </w:p>
    <w:p w:rsidR="000515FD" w:rsidRPr="000515FD" w:rsidRDefault="000515FD" w:rsidP="000515FD">
      <w:pPr>
        <w:ind w:firstLine="708"/>
        <w:jc w:val="center"/>
        <w:rPr>
          <w:rFonts w:ascii="Times New Roman" w:hAnsi="Times New Roman"/>
          <w:b/>
          <w:sz w:val="28"/>
          <w:szCs w:val="28"/>
        </w:rPr>
      </w:pPr>
      <w:r w:rsidRPr="000515FD">
        <w:rPr>
          <w:rFonts w:ascii="Times New Roman" w:hAnsi="Times New Roman"/>
          <w:b/>
          <w:sz w:val="28"/>
          <w:szCs w:val="28"/>
        </w:rPr>
        <w:t>Статья 12. Заключительные положения</w:t>
      </w:r>
    </w:p>
    <w:p w:rsidR="000515FD" w:rsidRPr="000515FD" w:rsidRDefault="000515FD" w:rsidP="000515FD">
      <w:pPr>
        <w:ind w:firstLine="708"/>
        <w:jc w:val="both"/>
        <w:rPr>
          <w:rFonts w:ascii="Times New Roman" w:hAnsi="Times New Roman"/>
          <w:b/>
          <w:sz w:val="28"/>
          <w:szCs w:val="28"/>
        </w:rPr>
      </w:pPr>
    </w:p>
    <w:p w:rsidR="000515FD" w:rsidRPr="000515FD" w:rsidRDefault="000515FD" w:rsidP="000515FD">
      <w:pPr>
        <w:ind w:firstLine="708"/>
        <w:jc w:val="both"/>
        <w:rPr>
          <w:rFonts w:ascii="Times New Roman" w:hAnsi="Times New Roman"/>
          <w:sz w:val="28"/>
          <w:szCs w:val="28"/>
        </w:rPr>
      </w:pPr>
      <w:r w:rsidRPr="000515FD">
        <w:rPr>
          <w:rFonts w:ascii="Times New Roman" w:hAnsi="Times New Roman"/>
          <w:sz w:val="28"/>
          <w:szCs w:val="28"/>
        </w:rPr>
        <w:t>1. Настоящее Положение вступает в силу  после его  обнародования на информационном стенде в здании администрации СП Иглинский сельсовет по адресу: РБ, Иглинский район, с. Иглино, Пер. Чапаева, д. 11.</w:t>
      </w:r>
    </w:p>
    <w:p w:rsidR="000515FD" w:rsidRPr="000515FD" w:rsidRDefault="000515FD" w:rsidP="000515FD">
      <w:pPr>
        <w:ind w:firstLine="708"/>
        <w:jc w:val="both"/>
        <w:rPr>
          <w:rFonts w:ascii="Times New Roman" w:hAnsi="Times New Roman"/>
          <w:sz w:val="28"/>
          <w:szCs w:val="28"/>
        </w:rPr>
      </w:pPr>
    </w:p>
    <w:p w:rsidR="00AB03B4" w:rsidRPr="004F2E2E" w:rsidRDefault="00AB03B4" w:rsidP="000515FD">
      <w:pPr>
        <w:jc w:val="center"/>
        <w:rPr>
          <w:rFonts w:ascii="Times New Roman" w:hAnsi="Times New Roman"/>
          <w:sz w:val="28"/>
          <w:szCs w:val="28"/>
          <w:u w:val="single"/>
        </w:rPr>
      </w:pPr>
    </w:p>
    <w:sectPr w:rsidR="00AB03B4" w:rsidRPr="004F2E2E" w:rsidSect="00400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5B78"/>
    <w:multiLevelType w:val="hybridMultilevel"/>
    <w:tmpl w:val="8D9AD128"/>
    <w:lvl w:ilvl="0" w:tplc="8884B0A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656804"/>
    <w:multiLevelType w:val="hybridMultilevel"/>
    <w:tmpl w:val="9370ABD4"/>
    <w:lvl w:ilvl="0" w:tplc="74D450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9072E5"/>
    <w:multiLevelType w:val="hybridMultilevel"/>
    <w:tmpl w:val="3CE80D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8A609D"/>
    <w:multiLevelType w:val="hybridMultilevel"/>
    <w:tmpl w:val="ACC0B362"/>
    <w:lvl w:ilvl="0" w:tplc="5662427A">
      <w:start w:val="1"/>
      <w:numFmt w:val="decimal"/>
      <w:lvlText w:val="%1."/>
      <w:lvlJc w:val="left"/>
      <w:pPr>
        <w:ind w:left="942" w:hanging="390"/>
      </w:pPr>
      <w:rPr>
        <w:rFonts w:ascii="Times New Roman" w:eastAsia="Times New Roman" w:hAnsi="Times New Roman" w:cs="Times New Roman"/>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4">
    <w:nsid w:val="50865DE3"/>
    <w:multiLevelType w:val="hybridMultilevel"/>
    <w:tmpl w:val="A17224D8"/>
    <w:lvl w:ilvl="0" w:tplc="52D6319C">
      <w:start w:val="1"/>
      <w:numFmt w:val="decimal"/>
      <w:lvlText w:val="%1."/>
      <w:lvlJc w:val="left"/>
      <w:pPr>
        <w:tabs>
          <w:tab w:val="num" w:pos="1980"/>
        </w:tabs>
        <w:ind w:left="1980" w:hanging="114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616231DB"/>
    <w:multiLevelType w:val="hybridMultilevel"/>
    <w:tmpl w:val="5B3C804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29511C"/>
    <w:multiLevelType w:val="hybridMultilevel"/>
    <w:tmpl w:val="81949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5A01D1"/>
    <w:multiLevelType w:val="multilevel"/>
    <w:tmpl w:val="C1FC8E60"/>
    <w:lvl w:ilvl="0">
      <w:start w:val="1"/>
      <w:numFmt w:val="decimal"/>
      <w:lvlText w:val="%1."/>
      <w:lvlJc w:val="left"/>
      <w:pPr>
        <w:tabs>
          <w:tab w:val="num" w:pos="1497"/>
        </w:tabs>
        <w:ind w:left="1497" w:hanging="945"/>
      </w:pPr>
      <w:rPr>
        <w:rFonts w:ascii="Times New Roman" w:eastAsia="Times New Roman" w:hAnsi="Times New Roman" w:cs="Times New Roman"/>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458"/>
        </w:tabs>
        <w:ind w:left="1458" w:hanging="720"/>
      </w:pPr>
    </w:lvl>
    <w:lvl w:ilvl="3">
      <w:start w:val="1"/>
      <w:numFmt w:val="decimal"/>
      <w:isLgl/>
      <w:lvlText w:val="%1.%2.%3.%4."/>
      <w:lvlJc w:val="left"/>
      <w:pPr>
        <w:tabs>
          <w:tab w:val="num" w:pos="1911"/>
        </w:tabs>
        <w:ind w:left="1911" w:hanging="1080"/>
      </w:pPr>
    </w:lvl>
    <w:lvl w:ilvl="4">
      <w:start w:val="1"/>
      <w:numFmt w:val="decimal"/>
      <w:isLgl/>
      <w:lvlText w:val="%1.%2.%3.%4.%5."/>
      <w:lvlJc w:val="left"/>
      <w:pPr>
        <w:tabs>
          <w:tab w:val="num" w:pos="2004"/>
        </w:tabs>
        <w:ind w:left="2004" w:hanging="1080"/>
      </w:pPr>
    </w:lvl>
    <w:lvl w:ilvl="5">
      <w:start w:val="1"/>
      <w:numFmt w:val="decimal"/>
      <w:isLgl/>
      <w:lvlText w:val="%1.%2.%3.%4.%5.%6."/>
      <w:lvlJc w:val="left"/>
      <w:pPr>
        <w:tabs>
          <w:tab w:val="num" w:pos="2457"/>
        </w:tabs>
        <w:ind w:left="2457" w:hanging="1440"/>
      </w:pPr>
    </w:lvl>
    <w:lvl w:ilvl="6">
      <w:start w:val="1"/>
      <w:numFmt w:val="decimal"/>
      <w:isLgl/>
      <w:lvlText w:val="%1.%2.%3.%4.%5.%6.%7."/>
      <w:lvlJc w:val="left"/>
      <w:pPr>
        <w:tabs>
          <w:tab w:val="num" w:pos="2910"/>
        </w:tabs>
        <w:ind w:left="2910" w:hanging="1800"/>
      </w:pPr>
    </w:lvl>
    <w:lvl w:ilvl="7">
      <w:start w:val="1"/>
      <w:numFmt w:val="decimal"/>
      <w:isLgl/>
      <w:lvlText w:val="%1.%2.%3.%4.%5.%6.%7.%8."/>
      <w:lvlJc w:val="left"/>
      <w:pPr>
        <w:tabs>
          <w:tab w:val="num" w:pos="3003"/>
        </w:tabs>
        <w:ind w:left="3003" w:hanging="1800"/>
      </w:pPr>
    </w:lvl>
    <w:lvl w:ilvl="8">
      <w:start w:val="1"/>
      <w:numFmt w:val="decimal"/>
      <w:isLgl/>
      <w:lvlText w:val="%1.%2.%3.%4.%5.%6.%7.%8.%9."/>
      <w:lvlJc w:val="left"/>
      <w:pPr>
        <w:tabs>
          <w:tab w:val="num" w:pos="3456"/>
        </w:tabs>
        <w:ind w:left="3456" w:hanging="2160"/>
      </w:pPr>
    </w:lvl>
  </w:abstractNum>
  <w:abstractNum w:abstractNumId="8">
    <w:nsid w:val="771538F1"/>
    <w:multiLevelType w:val="hybridMultilevel"/>
    <w:tmpl w:val="5CE8A52C"/>
    <w:lvl w:ilvl="0" w:tplc="9ED85C40">
      <w:numFmt w:val="bullet"/>
      <w:lvlText w:val=""/>
      <w:lvlJc w:val="left"/>
      <w:pPr>
        <w:ind w:left="675" w:hanging="360"/>
      </w:pPr>
      <w:rPr>
        <w:rFonts w:ascii="Symbol" w:eastAsia="Times New Roman"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64E1C"/>
    <w:rsid w:val="00002CEB"/>
    <w:rsid w:val="00005AC2"/>
    <w:rsid w:val="00020300"/>
    <w:rsid w:val="000515FD"/>
    <w:rsid w:val="0006648A"/>
    <w:rsid w:val="000A12FD"/>
    <w:rsid w:val="000A46B4"/>
    <w:rsid w:val="000D3018"/>
    <w:rsid w:val="00103B7A"/>
    <w:rsid w:val="00123A85"/>
    <w:rsid w:val="001F2F67"/>
    <w:rsid w:val="00203F4E"/>
    <w:rsid w:val="0021545B"/>
    <w:rsid w:val="002277ED"/>
    <w:rsid w:val="002E49D8"/>
    <w:rsid w:val="002F6F58"/>
    <w:rsid w:val="00302239"/>
    <w:rsid w:val="00314874"/>
    <w:rsid w:val="00315FF0"/>
    <w:rsid w:val="00362F1D"/>
    <w:rsid w:val="00363758"/>
    <w:rsid w:val="00400112"/>
    <w:rsid w:val="0040090C"/>
    <w:rsid w:val="0043125E"/>
    <w:rsid w:val="004547EB"/>
    <w:rsid w:val="004E6D1C"/>
    <w:rsid w:val="004F2E2E"/>
    <w:rsid w:val="00543256"/>
    <w:rsid w:val="00617A8E"/>
    <w:rsid w:val="00652560"/>
    <w:rsid w:val="00655B20"/>
    <w:rsid w:val="007917FC"/>
    <w:rsid w:val="007B1241"/>
    <w:rsid w:val="007B4FA4"/>
    <w:rsid w:val="007C14E3"/>
    <w:rsid w:val="007C562C"/>
    <w:rsid w:val="00835F41"/>
    <w:rsid w:val="00880C58"/>
    <w:rsid w:val="008907F2"/>
    <w:rsid w:val="008B588F"/>
    <w:rsid w:val="008F0A82"/>
    <w:rsid w:val="008F6560"/>
    <w:rsid w:val="00932A88"/>
    <w:rsid w:val="009966E8"/>
    <w:rsid w:val="009B367C"/>
    <w:rsid w:val="009D757B"/>
    <w:rsid w:val="00A13480"/>
    <w:rsid w:val="00AB03B4"/>
    <w:rsid w:val="00AD75AB"/>
    <w:rsid w:val="00AF0409"/>
    <w:rsid w:val="00B25BC6"/>
    <w:rsid w:val="00B3029E"/>
    <w:rsid w:val="00B50DA2"/>
    <w:rsid w:val="00B64E1C"/>
    <w:rsid w:val="00B6692A"/>
    <w:rsid w:val="00B6777F"/>
    <w:rsid w:val="00B74648"/>
    <w:rsid w:val="00B81F18"/>
    <w:rsid w:val="00B92383"/>
    <w:rsid w:val="00C13834"/>
    <w:rsid w:val="00C22964"/>
    <w:rsid w:val="00CD15C7"/>
    <w:rsid w:val="00CD7220"/>
    <w:rsid w:val="00D5153B"/>
    <w:rsid w:val="00DC4B78"/>
    <w:rsid w:val="00E47316"/>
    <w:rsid w:val="00F355F1"/>
    <w:rsid w:val="00F81E34"/>
    <w:rsid w:val="00F94F74"/>
    <w:rsid w:val="00FD0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2A"/>
    <w:rPr>
      <w:sz w:val="22"/>
      <w:szCs w:val="22"/>
    </w:rPr>
  </w:style>
  <w:style w:type="paragraph" w:styleId="5">
    <w:name w:val="heading 5"/>
    <w:basedOn w:val="a"/>
    <w:next w:val="a"/>
    <w:link w:val="50"/>
    <w:qFormat/>
    <w:rsid w:val="00315FF0"/>
    <w:pPr>
      <w:spacing w:before="240" w:after="60"/>
      <w:outlineLvl w:val="4"/>
    </w:pPr>
    <w:rPr>
      <w:rFonts w:ascii="Times New Roman" w:eastAsia="Times New Roman" w:hAnsi="Times New Roman"/>
      <w:b/>
      <w:bCs/>
      <w:i/>
      <w:iCs/>
      <w:sz w:val="26"/>
      <w:szCs w:val="26"/>
      <w:lang w:eastAsia="ru-RU"/>
    </w:rPr>
  </w:style>
  <w:style w:type="paragraph" w:styleId="7">
    <w:name w:val="heading 7"/>
    <w:basedOn w:val="a"/>
    <w:next w:val="a"/>
    <w:link w:val="70"/>
    <w:qFormat/>
    <w:rsid w:val="00315FF0"/>
    <w:pPr>
      <w:spacing w:before="240" w:after="60"/>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692A"/>
    <w:rPr>
      <w:b/>
      <w:bCs/>
    </w:rPr>
  </w:style>
  <w:style w:type="paragraph" w:styleId="a4">
    <w:name w:val="List Paragraph"/>
    <w:basedOn w:val="a"/>
    <w:uiPriority w:val="34"/>
    <w:qFormat/>
    <w:rsid w:val="009D757B"/>
    <w:pPr>
      <w:ind w:left="720"/>
      <w:contextualSpacing/>
    </w:pPr>
  </w:style>
  <w:style w:type="paragraph" w:styleId="2">
    <w:name w:val="Body Text 2"/>
    <w:basedOn w:val="a"/>
    <w:link w:val="20"/>
    <w:rsid w:val="007B4FA4"/>
    <w:pPr>
      <w:spacing w:after="120" w:line="48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7B4FA4"/>
    <w:rPr>
      <w:rFonts w:ascii="Times New Roman" w:eastAsia="Times New Roman" w:hAnsi="Times New Roman"/>
      <w:sz w:val="28"/>
      <w:lang w:eastAsia="ru-RU"/>
    </w:rPr>
  </w:style>
  <w:style w:type="character" w:customStyle="1" w:styleId="50">
    <w:name w:val="Заголовок 5 Знак"/>
    <w:basedOn w:val="a0"/>
    <w:link w:val="5"/>
    <w:rsid w:val="00315FF0"/>
    <w:rPr>
      <w:rFonts w:ascii="Times New Roman" w:eastAsia="Times New Roman" w:hAnsi="Times New Roman"/>
      <w:b/>
      <w:bCs/>
      <w:i/>
      <w:iCs/>
      <w:sz w:val="26"/>
      <w:szCs w:val="26"/>
      <w:lang w:eastAsia="ru-RU"/>
    </w:rPr>
  </w:style>
  <w:style w:type="character" w:customStyle="1" w:styleId="70">
    <w:name w:val="Заголовок 7 Знак"/>
    <w:basedOn w:val="a0"/>
    <w:link w:val="7"/>
    <w:rsid w:val="00315FF0"/>
    <w:rPr>
      <w:rFonts w:ascii="Times New Roman" w:eastAsia="Times New Roman" w:hAnsi="Times New Roman"/>
      <w:sz w:val="24"/>
      <w:szCs w:val="24"/>
      <w:lang w:eastAsia="ru-RU"/>
    </w:rPr>
  </w:style>
  <w:style w:type="paragraph" w:styleId="3">
    <w:name w:val="Body Text Indent 3"/>
    <w:basedOn w:val="a"/>
    <w:link w:val="30"/>
    <w:rsid w:val="00315FF0"/>
    <w:pPr>
      <w:spacing w:after="120"/>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uiPriority w:val="99"/>
    <w:rsid w:val="00315FF0"/>
    <w:rPr>
      <w:rFonts w:ascii="Times New Roman" w:eastAsia="Times New Roman" w:hAnsi="Times New Roman"/>
      <w:sz w:val="16"/>
      <w:szCs w:val="16"/>
    </w:rPr>
  </w:style>
  <w:style w:type="paragraph" w:styleId="a5">
    <w:name w:val="Normal (Web)"/>
    <w:basedOn w:val="a"/>
    <w:unhideWhenUsed/>
    <w:rsid w:val="00AB03B4"/>
    <w:pPr>
      <w:spacing w:before="100" w:beforeAutospacing="1" w:after="100" w:afterAutospacing="1"/>
    </w:pPr>
    <w:rPr>
      <w:rFonts w:ascii="Times New Roman" w:eastAsia="Times New Roman" w:hAnsi="Times New Roman"/>
      <w:sz w:val="24"/>
      <w:szCs w:val="24"/>
      <w:lang w:eastAsia="ru-RU"/>
    </w:rPr>
  </w:style>
  <w:style w:type="character" w:customStyle="1" w:styleId="9">
    <w:name w:val="Основной текст9"/>
    <w:basedOn w:val="a0"/>
    <w:rsid w:val="00AB03B4"/>
    <w:rPr>
      <w:sz w:val="26"/>
      <w:szCs w:val="26"/>
      <w:shd w:val="clear" w:color="auto" w:fill="FFFFFF"/>
    </w:rPr>
  </w:style>
  <w:style w:type="paragraph" w:customStyle="1" w:styleId="19">
    <w:name w:val="Основной текст19"/>
    <w:basedOn w:val="a"/>
    <w:link w:val="a6"/>
    <w:rsid w:val="00AB03B4"/>
    <w:pPr>
      <w:shd w:val="clear" w:color="auto" w:fill="FFFFFF"/>
      <w:spacing w:line="0" w:lineRule="atLeast"/>
    </w:pPr>
    <w:rPr>
      <w:rFonts w:ascii="Times New Roman" w:eastAsia="Times New Roman" w:hAnsi="Times New Roman"/>
      <w:sz w:val="26"/>
      <w:szCs w:val="26"/>
      <w:lang w:eastAsia="ru-RU"/>
    </w:rPr>
  </w:style>
  <w:style w:type="character" w:customStyle="1" w:styleId="21">
    <w:name w:val="Основной текст (2)"/>
    <w:basedOn w:val="a0"/>
    <w:rsid w:val="00AB03B4"/>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Основной текст + Полужирный"/>
    <w:basedOn w:val="a0"/>
    <w:rsid w:val="00AB03B4"/>
    <w:rPr>
      <w:b/>
      <w:bCs/>
      <w:spacing w:val="1"/>
      <w:sz w:val="26"/>
      <w:szCs w:val="26"/>
      <w:shd w:val="clear" w:color="auto" w:fill="FFFFFF"/>
    </w:rPr>
  </w:style>
  <w:style w:type="character" w:customStyle="1" w:styleId="11">
    <w:name w:val="Основной текст11"/>
    <w:basedOn w:val="a0"/>
    <w:rsid w:val="00AB03B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7">
    <w:name w:val="Основной текст17"/>
    <w:basedOn w:val="a0"/>
    <w:rsid w:val="00AB03B4"/>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styleId="a8">
    <w:name w:val="Body Text"/>
    <w:basedOn w:val="a"/>
    <w:link w:val="a9"/>
    <w:uiPriority w:val="99"/>
    <w:semiHidden/>
    <w:unhideWhenUsed/>
    <w:rsid w:val="00020300"/>
    <w:pPr>
      <w:spacing w:after="120"/>
    </w:pPr>
  </w:style>
  <w:style w:type="character" w:customStyle="1" w:styleId="a9">
    <w:name w:val="Основной текст Знак"/>
    <w:basedOn w:val="a0"/>
    <w:link w:val="a8"/>
    <w:uiPriority w:val="99"/>
    <w:semiHidden/>
    <w:rsid w:val="00020300"/>
    <w:rPr>
      <w:sz w:val="22"/>
      <w:szCs w:val="22"/>
    </w:rPr>
  </w:style>
  <w:style w:type="paragraph" w:styleId="aa">
    <w:name w:val="Balloon Text"/>
    <w:basedOn w:val="a"/>
    <w:link w:val="ab"/>
    <w:uiPriority w:val="99"/>
    <w:semiHidden/>
    <w:unhideWhenUsed/>
    <w:rsid w:val="00B25BC6"/>
    <w:rPr>
      <w:rFonts w:ascii="Tahoma" w:hAnsi="Tahoma" w:cs="Tahoma"/>
      <w:sz w:val="16"/>
      <w:szCs w:val="16"/>
    </w:rPr>
  </w:style>
  <w:style w:type="character" w:customStyle="1" w:styleId="ab">
    <w:name w:val="Текст выноски Знак"/>
    <w:basedOn w:val="a0"/>
    <w:link w:val="aa"/>
    <w:uiPriority w:val="99"/>
    <w:semiHidden/>
    <w:rsid w:val="00B25BC6"/>
    <w:rPr>
      <w:rFonts w:ascii="Tahoma" w:hAnsi="Tahoma" w:cs="Tahoma"/>
      <w:sz w:val="16"/>
      <w:szCs w:val="16"/>
    </w:rPr>
  </w:style>
  <w:style w:type="character" w:customStyle="1" w:styleId="apple-converted-space">
    <w:name w:val="apple-converted-space"/>
    <w:rsid w:val="000515FD"/>
    <w:rPr>
      <w:rFonts w:cs="Times New Roman"/>
    </w:rPr>
  </w:style>
  <w:style w:type="character" w:styleId="ac">
    <w:name w:val="Hyperlink"/>
    <w:rsid w:val="000515FD"/>
    <w:rPr>
      <w:rFonts w:cs="Times New Roman"/>
      <w:color w:val="0000FF"/>
      <w:u w:val="single"/>
    </w:rPr>
  </w:style>
  <w:style w:type="paragraph" w:customStyle="1" w:styleId="s1">
    <w:name w:val="s_1"/>
    <w:basedOn w:val="a"/>
    <w:rsid w:val="000515FD"/>
    <w:pPr>
      <w:spacing w:before="100" w:beforeAutospacing="1" w:after="100" w:afterAutospacing="1"/>
    </w:pPr>
    <w:rPr>
      <w:rFonts w:ascii="Times New Roman" w:eastAsia="Times New Roman" w:hAnsi="Times New Roman"/>
      <w:sz w:val="24"/>
      <w:szCs w:val="24"/>
      <w:lang w:eastAsia="ru-RU"/>
    </w:rPr>
  </w:style>
  <w:style w:type="character" w:customStyle="1" w:styleId="a6">
    <w:name w:val="Основной текст_"/>
    <w:basedOn w:val="a0"/>
    <w:link w:val="19"/>
    <w:locked/>
    <w:rsid w:val="000515FD"/>
    <w:rPr>
      <w:rFonts w:ascii="Times New Roman" w:eastAsia="Times New Roman" w:hAnsi="Times New Roman"/>
      <w:sz w:val="26"/>
      <w:szCs w:val="2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2A"/>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6692A"/>
    <w:rPr>
      <w:b/>
      <w:bCs/>
    </w:rPr>
  </w:style>
</w:styles>
</file>

<file path=word/webSettings.xml><?xml version="1.0" encoding="utf-8"?>
<w:webSettings xmlns:r="http://schemas.openxmlformats.org/officeDocument/2006/relationships" xmlns:w="http://schemas.openxmlformats.org/wordprocessingml/2006/main">
  <w:divs>
    <w:div w:id="682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3508;fld=134;dst=100136" TargetMode="External"/><Relationship Id="rId13" Type="http://schemas.openxmlformats.org/officeDocument/2006/relationships/hyperlink" Target="consultantplus://offline/main?base=LAW;n=124425;fld=134;dst=100107" TargetMode="External"/><Relationship Id="rId18" Type="http://schemas.openxmlformats.org/officeDocument/2006/relationships/hyperlink" Target="consultantplus://offline/main?base=LAW;n=116684;fld=134;dst=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3508;fld=134;dst=100182" TargetMode="External"/><Relationship Id="rId17" Type="http://schemas.openxmlformats.org/officeDocument/2006/relationships/hyperlink" Target="consultantplus://offline/main?base=LAW;n=133508;fld=134;dst=100131" TargetMode="External"/><Relationship Id="rId2" Type="http://schemas.openxmlformats.org/officeDocument/2006/relationships/numbering" Target="numbering.xml"/><Relationship Id="rId16" Type="http://schemas.openxmlformats.org/officeDocument/2006/relationships/hyperlink" Target="consultantplus://offline/main?base=LAW;n=133508;fld=134;dst=100165" TargetMode="External"/><Relationship Id="rId20" Type="http://schemas.openxmlformats.org/officeDocument/2006/relationships/hyperlink" Target="http://www.consultant.ru/document/cons_doc_LAW_169813/?frame=4" TargetMode="External"/><Relationship Id="rId1" Type="http://schemas.openxmlformats.org/officeDocument/2006/relationships/customXml" Target="../customXml/item1.xml"/><Relationship Id="rId6" Type="http://schemas.openxmlformats.org/officeDocument/2006/relationships/hyperlink" Target="consultantplus://offline/main?base=LAW;n=127901;fld=134;dst=100231" TargetMode="External"/><Relationship Id="rId11" Type="http://schemas.openxmlformats.org/officeDocument/2006/relationships/hyperlink" Target="consultantplus://offline/main?base=LAW;n=133508;fld=134;dst=100024" TargetMode="External"/><Relationship Id="rId5" Type="http://schemas.openxmlformats.org/officeDocument/2006/relationships/webSettings" Target="webSettings.xml"/><Relationship Id="rId15" Type="http://schemas.openxmlformats.org/officeDocument/2006/relationships/hyperlink" Target="consultantplus://offline/main?base=LAW;n=133508;fld=134;dst=100024" TargetMode="External"/><Relationship Id="rId23" Type="http://schemas.microsoft.com/office/2007/relationships/stylesWithEffects" Target="stylesWithEffects.xml"/><Relationship Id="rId10" Type="http://schemas.openxmlformats.org/officeDocument/2006/relationships/hyperlink" Target="consultantplus://offline/main?base=LAW;n=133508;fld=134;dst=100021" TargetMode="External"/><Relationship Id="rId19" Type="http://schemas.openxmlformats.org/officeDocument/2006/relationships/hyperlink" Target="consultantplus://offline/main?base=LAW;n=13491;fld=134;dst=100033" TargetMode="External"/><Relationship Id="rId4" Type="http://schemas.openxmlformats.org/officeDocument/2006/relationships/settings" Target="settings.xml"/><Relationship Id="rId9" Type="http://schemas.openxmlformats.org/officeDocument/2006/relationships/hyperlink" Target="consultantplus://offline/main?base=LAW;n=133508;fld=134;dst=100137" TargetMode="External"/><Relationship Id="rId14" Type="http://schemas.openxmlformats.org/officeDocument/2006/relationships/hyperlink" Target="consultantplus://offline/main?base=LAW;n=133508;fld=134;dst=1000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FA6D9-2103-4200-B1E6-AC027AF7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7940</Words>
  <Characters>45263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Админ2</cp:lastModifiedBy>
  <cp:revision>3</cp:revision>
  <cp:lastPrinted>2017-03-29T05:51:00Z</cp:lastPrinted>
  <dcterms:created xsi:type="dcterms:W3CDTF">2018-08-22T08:54:00Z</dcterms:created>
  <dcterms:modified xsi:type="dcterms:W3CDTF">2018-08-22T08:54:00Z</dcterms:modified>
</cp:coreProperties>
</file>